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ADBF7" w14:textId="651432D3" w:rsidR="00A53D0D" w:rsidRPr="00C5624B" w:rsidRDefault="00F20C76" w:rsidP="00855066">
      <w:pPr>
        <w:keepNext/>
        <w:keepLines/>
        <w:ind w:left="260"/>
        <w:contextualSpacing/>
        <w:jc w:val="right"/>
        <w:rPr>
          <w:rFonts w:ascii="Times New Roman" w:hAnsi="Times New Roman" w:cs="Times New Roman"/>
          <w:b/>
        </w:rPr>
      </w:pPr>
      <w:bookmarkStart w:id="0" w:name="bookmark0"/>
      <w:bookmarkStart w:id="1" w:name="_Hlk141178248"/>
      <w:r>
        <w:rPr>
          <w:rFonts w:ascii="Times New Roman" w:hAnsi="Times New Roman" w:cs="Times New Roman"/>
          <w:b/>
        </w:rPr>
        <w:t xml:space="preserve">ANEXA </w:t>
      </w:r>
      <w:r w:rsidR="00967C3B">
        <w:rPr>
          <w:rFonts w:ascii="Times New Roman" w:hAnsi="Times New Roman" w:cs="Times New Roman"/>
          <w:b/>
        </w:rPr>
        <w:t>19</w:t>
      </w:r>
    </w:p>
    <w:p w14:paraId="0B058274" w14:textId="77777777" w:rsidR="00A53D0D" w:rsidRPr="00C5624B" w:rsidRDefault="00A53D0D" w:rsidP="002B18F9">
      <w:pPr>
        <w:keepNext/>
        <w:keepLines/>
        <w:ind w:left="260"/>
        <w:contextualSpacing/>
        <w:jc w:val="center"/>
        <w:rPr>
          <w:rFonts w:ascii="Times New Roman" w:hAnsi="Times New Roman" w:cs="Times New Roman"/>
          <w:b/>
        </w:rPr>
      </w:pPr>
    </w:p>
    <w:p w14:paraId="6D6A48F2" w14:textId="77777777" w:rsidR="00A53D0D" w:rsidRPr="00C5624B" w:rsidRDefault="00A53D0D" w:rsidP="002B18F9">
      <w:pPr>
        <w:keepNext/>
        <w:keepLines/>
        <w:ind w:left="260"/>
        <w:contextualSpacing/>
        <w:jc w:val="center"/>
        <w:rPr>
          <w:rFonts w:ascii="Times New Roman" w:hAnsi="Times New Roman" w:cs="Times New Roman"/>
          <w:b/>
        </w:rPr>
      </w:pPr>
    </w:p>
    <w:p w14:paraId="217D5D95" w14:textId="3DB25402" w:rsidR="00DD1869" w:rsidRPr="0015104F" w:rsidRDefault="0015104F" w:rsidP="002B18F9">
      <w:pPr>
        <w:keepNext/>
        <w:keepLines/>
        <w:ind w:left="260"/>
        <w:contextualSpacing/>
        <w:jc w:val="center"/>
        <w:rPr>
          <w:rFonts w:ascii="Times New Roman" w:hAnsi="Times New Roman" w:cs="Times New Roman"/>
          <w:b/>
        </w:rPr>
      </w:pPr>
      <w:r w:rsidRPr="0015104F">
        <w:rPr>
          <w:rFonts w:ascii="Times New Roman" w:hAnsi="Times New Roman" w:cs="Times New Roman"/>
          <w:b/>
        </w:rPr>
        <w:t>Reguli aplicabile ajuto</w:t>
      </w:r>
      <w:r w:rsidR="00A975AB">
        <w:rPr>
          <w:rFonts w:ascii="Times New Roman" w:hAnsi="Times New Roman" w:cs="Times New Roman"/>
          <w:b/>
        </w:rPr>
        <w:t>a</w:t>
      </w:r>
      <w:r w:rsidRPr="0015104F">
        <w:rPr>
          <w:rFonts w:ascii="Times New Roman" w:hAnsi="Times New Roman" w:cs="Times New Roman"/>
          <w:b/>
        </w:rPr>
        <w:t>r</w:t>
      </w:r>
      <w:r w:rsidR="00524DAB">
        <w:rPr>
          <w:rFonts w:ascii="Times New Roman" w:hAnsi="Times New Roman" w:cs="Times New Roman"/>
          <w:b/>
        </w:rPr>
        <w:t>elor</w:t>
      </w:r>
      <w:r w:rsidRPr="0015104F">
        <w:rPr>
          <w:rFonts w:ascii="Times New Roman" w:hAnsi="Times New Roman" w:cs="Times New Roman"/>
          <w:b/>
        </w:rPr>
        <w:t xml:space="preserve"> de stat și de </w:t>
      </w:r>
      <w:proofErr w:type="spellStart"/>
      <w:r w:rsidRPr="0015104F">
        <w:rPr>
          <w:rFonts w:ascii="Times New Roman" w:hAnsi="Times New Roman" w:cs="Times New Roman"/>
          <w:b/>
        </w:rPr>
        <w:t>minimis</w:t>
      </w:r>
      <w:proofErr w:type="spellEnd"/>
    </w:p>
    <w:p w14:paraId="40A446F5" w14:textId="0F960AF8" w:rsidR="00466CE5" w:rsidRDefault="0015104F" w:rsidP="0015104F">
      <w:pPr>
        <w:keepNext/>
        <w:keepLines/>
        <w:ind w:left="260"/>
        <w:contextualSpacing/>
        <w:jc w:val="center"/>
        <w:rPr>
          <w:rFonts w:ascii="Times New Roman" w:hAnsi="Times New Roman" w:cs="Times New Roman"/>
          <w:b/>
          <w:bCs/>
          <w:color w:val="auto"/>
        </w:rPr>
      </w:pPr>
      <w:r w:rsidRPr="0015104F">
        <w:rPr>
          <w:rFonts w:ascii="Times New Roman" w:hAnsi="Times New Roman" w:cs="Times New Roman"/>
          <w:b/>
          <w:color w:val="auto"/>
        </w:rPr>
        <w:t xml:space="preserve">pentru </w:t>
      </w:r>
      <w:bookmarkStart w:id="2" w:name="_Hlk181883507"/>
      <w:bookmarkStart w:id="3" w:name="_Hlk189072853"/>
      <w:bookmarkEnd w:id="0"/>
      <w:bookmarkEnd w:id="1"/>
      <w:r w:rsidRPr="0015104F">
        <w:rPr>
          <w:rFonts w:ascii="Times New Roman" w:hAnsi="Times New Roman" w:cs="Times New Roman"/>
          <w:b/>
          <w:bCs/>
        </w:rPr>
        <w:t xml:space="preserve">susținerea proiectelor </w:t>
      </w:r>
      <w:r w:rsidRPr="0015104F">
        <w:rPr>
          <w:rFonts w:ascii="Times New Roman" w:hAnsi="Times New Roman" w:cs="Times New Roman"/>
          <w:b/>
          <w:color w:val="auto"/>
        </w:rPr>
        <w:t xml:space="preserve">finanțate prin Prioritatea 9 – din cadrul  Programului </w:t>
      </w:r>
      <w:bookmarkEnd w:id="2"/>
      <w:bookmarkEnd w:id="3"/>
      <w:r w:rsidR="00571E8D">
        <w:rPr>
          <w:rFonts w:ascii="Times New Roman" w:hAnsi="Times New Roman" w:cs="Times New Roman"/>
          <w:b/>
          <w:bCs/>
          <w:color w:val="auto"/>
        </w:rPr>
        <w:t>Regional Sud Vest Oltenia</w:t>
      </w:r>
    </w:p>
    <w:p w14:paraId="19B8D2FB" w14:textId="77777777" w:rsidR="0015104F" w:rsidRPr="0015104F" w:rsidRDefault="0015104F" w:rsidP="0015104F">
      <w:pPr>
        <w:keepNext/>
        <w:keepLines/>
        <w:ind w:left="260"/>
        <w:contextualSpacing/>
        <w:jc w:val="center"/>
        <w:rPr>
          <w:rFonts w:ascii="Times New Roman" w:hAnsi="Times New Roman" w:cs="Times New Roman"/>
          <w:b/>
        </w:rPr>
      </w:pPr>
    </w:p>
    <w:p w14:paraId="727AD2BE" w14:textId="77777777" w:rsidR="0015104F" w:rsidRDefault="0015104F" w:rsidP="003365E0">
      <w:pPr>
        <w:contextualSpacing/>
        <w:jc w:val="both"/>
        <w:rPr>
          <w:rFonts w:ascii="Times New Roman" w:hAnsi="Times New Roman" w:cs="Times New Roman"/>
          <w:bCs/>
        </w:rPr>
      </w:pPr>
    </w:p>
    <w:p w14:paraId="7552DE77" w14:textId="5935354D" w:rsidR="0015104F" w:rsidRDefault="003365E0" w:rsidP="003365E0">
      <w:pPr>
        <w:contextualSpacing/>
        <w:jc w:val="both"/>
        <w:rPr>
          <w:rFonts w:ascii="Times New Roman" w:hAnsi="Times New Roman" w:cs="Times New Roman"/>
          <w:bCs/>
        </w:rPr>
      </w:pPr>
      <w:r>
        <w:rPr>
          <w:rFonts w:ascii="Times New Roman" w:hAnsi="Times New Roman" w:cs="Times New Roman"/>
          <w:bCs/>
        </w:rPr>
        <w:t xml:space="preserve">Acordarea ajutoarelor se </w:t>
      </w:r>
      <w:r w:rsidR="005C338F">
        <w:rPr>
          <w:rFonts w:ascii="Times New Roman" w:hAnsi="Times New Roman" w:cs="Times New Roman"/>
          <w:bCs/>
        </w:rPr>
        <w:t>supune prevederilor</w:t>
      </w:r>
      <w:r w:rsidR="0015104F">
        <w:rPr>
          <w:rFonts w:ascii="Times New Roman" w:hAnsi="Times New Roman" w:cs="Times New Roman"/>
          <w:bCs/>
        </w:rPr>
        <w:t>:</w:t>
      </w:r>
    </w:p>
    <w:p w14:paraId="403B4C37" w14:textId="4BDC468F" w:rsidR="003365E0" w:rsidRPr="0015104F" w:rsidRDefault="003365E0" w:rsidP="0015104F">
      <w:pPr>
        <w:pStyle w:val="ListParagraph"/>
        <w:numPr>
          <w:ilvl w:val="0"/>
          <w:numId w:val="63"/>
        </w:numPr>
        <w:jc w:val="both"/>
        <w:rPr>
          <w:rFonts w:ascii="Times New Roman" w:hAnsi="Times New Roman" w:cs="Times New Roman"/>
          <w:bCs/>
        </w:rPr>
      </w:pPr>
      <w:r w:rsidRPr="00571E8D">
        <w:rPr>
          <w:rFonts w:ascii="Times New Roman" w:hAnsi="Times New Roman" w:cs="Times New Roman"/>
          <w:bCs/>
          <w:i/>
          <w:iCs/>
          <w:highlight w:val="yellow"/>
        </w:rPr>
        <w:t>schemei de ajutor de stat</w:t>
      </w:r>
      <w:r w:rsidR="0015104F" w:rsidRPr="00571E8D">
        <w:rPr>
          <w:rFonts w:ascii="Times New Roman" w:hAnsi="Times New Roman" w:cs="Times New Roman"/>
          <w:bCs/>
          <w:i/>
          <w:iCs/>
          <w:highlight w:val="yellow"/>
        </w:rPr>
        <w:t xml:space="preserve">, </w:t>
      </w:r>
      <w:r w:rsidRPr="00571E8D">
        <w:rPr>
          <w:rFonts w:ascii="Times New Roman" w:hAnsi="Times New Roman" w:cs="Times New Roman"/>
          <w:bCs/>
          <w:highlight w:val="yellow"/>
        </w:rPr>
        <w:t xml:space="preserve">aprobată prin </w:t>
      </w:r>
      <w:r w:rsidR="00571E8D" w:rsidRPr="00571E8D">
        <w:rPr>
          <w:rFonts w:ascii="Times New Roman" w:hAnsi="Times New Roman" w:cs="Times New Roman"/>
          <w:bCs/>
          <w:highlight w:val="yellow"/>
        </w:rPr>
        <w:t>...........................</w:t>
      </w:r>
      <w:r w:rsidR="00967C3B" w:rsidRPr="00571E8D">
        <w:rPr>
          <w:rFonts w:ascii="Times New Roman" w:hAnsi="Times New Roman" w:cs="Times New Roman"/>
          <w:bCs/>
          <w:highlight w:val="yellow"/>
        </w:rPr>
        <w:t>,</w:t>
      </w:r>
      <w:r w:rsidR="00967C3B" w:rsidRPr="00967C3B">
        <w:rPr>
          <w:rFonts w:ascii="Times New Roman" w:hAnsi="Times New Roman" w:cs="Times New Roman"/>
          <w:bCs/>
        </w:rPr>
        <w:t xml:space="preserve"> cu modificările și completările ulterioare</w:t>
      </w:r>
      <w:r w:rsidRPr="0015104F">
        <w:rPr>
          <w:rFonts w:ascii="Times New Roman" w:hAnsi="Times New Roman" w:cs="Times New Roman"/>
          <w:bCs/>
        </w:rPr>
        <w:t>, care se regăsește la următorul link:</w:t>
      </w:r>
      <w:r w:rsidR="00571E8D">
        <w:rPr>
          <w:rFonts w:ascii="Times New Roman" w:hAnsi="Times New Roman" w:cs="Times New Roman"/>
          <w:bCs/>
        </w:rPr>
        <w:t xml:space="preserve"> .......................................</w:t>
      </w:r>
      <w:r w:rsidR="00F6577B">
        <w:rPr>
          <w:rFonts w:ascii="Times New Roman" w:hAnsi="Times New Roman" w:cs="Times New Roman"/>
          <w:bCs/>
        </w:rPr>
        <w:t>,</w:t>
      </w:r>
      <w:r w:rsidR="00B17AEF">
        <w:rPr>
          <w:rFonts w:ascii="Times New Roman" w:hAnsi="Times New Roman" w:cs="Times New Roman"/>
          <w:bCs/>
        </w:rPr>
        <w:t xml:space="preserve"> </w:t>
      </w:r>
      <w:r w:rsidR="005E5AFC" w:rsidRPr="0015104F">
        <w:rPr>
          <w:rFonts w:ascii="Times New Roman" w:hAnsi="Times New Roman" w:cs="Times New Roman"/>
          <w:bCs/>
        </w:rPr>
        <w:t xml:space="preserve">și care este aplicabila apelului de proiecte în cadrul căruia se finanțează proiectul </w:t>
      </w:r>
      <w:r w:rsidR="00DF2922" w:rsidRPr="0015104F">
        <w:rPr>
          <w:rFonts w:ascii="Times New Roman" w:hAnsi="Times New Roman" w:cs="Times New Roman"/>
          <w:bCs/>
        </w:rPr>
        <w:t xml:space="preserve">cu titlul </w:t>
      </w:r>
      <w:r w:rsidR="005F43E5" w:rsidRPr="0015104F">
        <w:rPr>
          <w:rFonts w:ascii="Times New Roman" w:hAnsi="Times New Roman" w:cs="Times New Roman"/>
          <w:bCs/>
        </w:rPr>
        <w:t>”</w:t>
      </w:r>
      <w:r w:rsidR="0015104F" w:rsidRPr="0015104F">
        <w:rPr>
          <w:rFonts w:ascii="Times New Roman" w:hAnsi="Times New Roman" w:cs="Times New Roman"/>
          <w:bCs/>
        </w:rPr>
        <w:t>.</w:t>
      </w:r>
      <w:r w:rsidR="001620A2">
        <w:rPr>
          <w:rFonts w:ascii="Times New Roman" w:hAnsi="Times New Roman" w:cs="Times New Roman"/>
          <w:bCs/>
        </w:rPr>
        <w:t>........................</w:t>
      </w:r>
      <w:r w:rsidR="0015104F" w:rsidRPr="0015104F">
        <w:rPr>
          <w:rFonts w:ascii="Times New Roman" w:hAnsi="Times New Roman" w:cs="Times New Roman"/>
          <w:bCs/>
        </w:rPr>
        <w:t>...............</w:t>
      </w:r>
      <w:r w:rsidR="00A975AB">
        <w:rPr>
          <w:rFonts w:ascii="Times New Roman" w:hAnsi="Times New Roman" w:cs="Times New Roman"/>
          <w:bCs/>
          <w:lang w:val="en-US"/>
        </w:rPr>
        <w:t>”</w:t>
      </w:r>
      <w:r w:rsidR="00DF2922" w:rsidRPr="0015104F">
        <w:rPr>
          <w:rFonts w:ascii="Times New Roman" w:hAnsi="Times New Roman" w:cs="Times New Roman"/>
          <w:bCs/>
        </w:rPr>
        <w:t>,</w:t>
      </w:r>
      <w:r w:rsidR="00A975AB">
        <w:rPr>
          <w:rFonts w:ascii="Times New Roman" w:hAnsi="Times New Roman" w:cs="Times New Roman"/>
          <w:bCs/>
        </w:rPr>
        <w:t xml:space="preserve"> </w:t>
      </w:r>
      <w:r w:rsidR="005F43E5" w:rsidRPr="0015104F">
        <w:rPr>
          <w:rFonts w:ascii="Times New Roman" w:hAnsi="Times New Roman" w:cs="Times New Roman"/>
          <w:bCs/>
        </w:rPr>
        <w:t>cod SMIS.</w:t>
      </w:r>
      <w:r w:rsidR="001620A2">
        <w:rPr>
          <w:rFonts w:ascii="Times New Roman" w:hAnsi="Times New Roman" w:cs="Times New Roman"/>
          <w:bCs/>
        </w:rPr>
        <w:t>......</w:t>
      </w:r>
      <w:r w:rsidR="005F43E5" w:rsidRPr="0015104F">
        <w:rPr>
          <w:rFonts w:ascii="Times New Roman" w:hAnsi="Times New Roman" w:cs="Times New Roman"/>
          <w:bCs/>
        </w:rPr>
        <w:t>...</w:t>
      </w:r>
      <w:r w:rsidR="005E5AFC" w:rsidRPr="0015104F">
        <w:rPr>
          <w:rFonts w:ascii="Times New Roman" w:hAnsi="Times New Roman" w:cs="Times New Roman"/>
          <w:bCs/>
        </w:rPr>
        <w:t xml:space="preserve"> </w:t>
      </w:r>
      <w:r w:rsidRPr="0015104F">
        <w:rPr>
          <w:rFonts w:ascii="Times New Roman" w:hAnsi="Times New Roman" w:cs="Times New Roman"/>
          <w:bCs/>
        </w:rPr>
        <w:t>(</w:t>
      </w:r>
      <w:r w:rsidRPr="0015104F">
        <w:rPr>
          <w:rFonts w:ascii="Times New Roman" w:hAnsi="Times New Roman" w:cs="Times New Roman"/>
          <w:b/>
          <w:i/>
          <w:iCs/>
        </w:rPr>
        <w:t>denumită în continuare schemă de ajutor de stat)</w:t>
      </w:r>
      <w:r w:rsidR="009B4E53" w:rsidRPr="0015104F">
        <w:rPr>
          <w:rFonts w:ascii="Times New Roman" w:hAnsi="Times New Roman" w:cs="Times New Roman"/>
          <w:b/>
          <w:i/>
          <w:iCs/>
        </w:rPr>
        <w:t>.</w:t>
      </w:r>
    </w:p>
    <w:p w14:paraId="0154E0E2" w14:textId="6632908E" w:rsidR="0015104F" w:rsidRPr="00136057" w:rsidRDefault="0015104F" w:rsidP="0015104F">
      <w:pPr>
        <w:pStyle w:val="ListParagraph"/>
        <w:numPr>
          <w:ilvl w:val="0"/>
          <w:numId w:val="63"/>
        </w:numPr>
        <w:jc w:val="both"/>
        <w:rPr>
          <w:rFonts w:ascii="Times New Roman" w:hAnsi="Times New Roman" w:cs="Times New Roman"/>
          <w:bCs/>
        </w:rPr>
      </w:pPr>
      <w:r w:rsidRPr="0015104F">
        <w:rPr>
          <w:rFonts w:ascii="Times New Roman" w:hAnsi="Times New Roman" w:cs="Times New Roman"/>
          <w:bCs/>
          <w:i/>
          <w:iCs/>
        </w:rPr>
        <w:t xml:space="preserve">schemei de ajutor de </w:t>
      </w:r>
      <w:proofErr w:type="spellStart"/>
      <w:r>
        <w:rPr>
          <w:rFonts w:ascii="Times New Roman" w:hAnsi="Times New Roman" w:cs="Times New Roman"/>
          <w:bCs/>
          <w:i/>
          <w:iCs/>
        </w:rPr>
        <w:t>minimis</w:t>
      </w:r>
      <w:proofErr w:type="spellEnd"/>
      <w:r w:rsidRPr="0015104F">
        <w:rPr>
          <w:rFonts w:ascii="Times New Roman" w:hAnsi="Times New Roman" w:cs="Times New Roman"/>
          <w:bCs/>
          <w:i/>
          <w:iCs/>
        </w:rPr>
        <w:t xml:space="preserve">, </w:t>
      </w:r>
      <w:r w:rsidRPr="0015104F">
        <w:rPr>
          <w:rFonts w:ascii="Times New Roman" w:hAnsi="Times New Roman" w:cs="Times New Roman"/>
          <w:bCs/>
        </w:rPr>
        <w:t>aprobată prin</w:t>
      </w:r>
      <w:r w:rsidR="00571E8D">
        <w:rPr>
          <w:rFonts w:ascii="Times New Roman" w:hAnsi="Times New Roman" w:cs="Times New Roman"/>
          <w:bCs/>
        </w:rPr>
        <w:t>............................</w:t>
      </w:r>
      <w:r w:rsidRPr="0015104F">
        <w:rPr>
          <w:rFonts w:ascii="Times New Roman" w:hAnsi="Times New Roman" w:cs="Times New Roman"/>
          <w:bCs/>
        </w:rPr>
        <w:t xml:space="preserve">, care se regăsește la următorul link: </w:t>
      </w:r>
      <w:r w:rsidR="00571E8D">
        <w:rPr>
          <w:rFonts w:ascii="Times New Roman" w:hAnsi="Times New Roman" w:cs="Times New Roman"/>
          <w:bCs/>
        </w:rPr>
        <w:t>.............................</w:t>
      </w:r>
      <w:r w:rsidRPr="0015104F">
        <w:rPr>
          <w:rFonts w:ascii="Times New Roman" w:hAnsi="Times New Roman" w:cs="Times New Roman"/>
          <w:bCs/>
        </w:rPr>
        <w:t xml:space="preserve"> și care este aplicabila apelului de proiecte în cadrul căruia se finanțează proiectul cu titlul ”...</w:t>
      </w:r>
      <w:r w:rsidR="001620A2">
        <w:rPr>
          <w:rFonts w:ascii="Times New Roman" w:hAnsi="Times New Roman" w:cs="Times New Roman"/>
          <w:bCs/>
        </w:rPr>
        <w:t>.........</w:t>
      </w:r>
      <w:r w:rsidRPr="0015104F">
        <w:rPr>
          <w:rFonts w:ascii="Times New Roman" w:hAnsi="Times New Roman" w:cs="Times New Roman"/>
          <w:bCs/>
        </w:rPr>
        <w:t>.............</w:t>
      </w:r>
      <w:r w:rsidR="00A975AB">
        <w:rPr>
          <w:rFonts w:ascii="Times New Roman" w:hAnsi="Times New Roman" w:cs="Times New Roman"/>
          <w:bCs/>
        </w:rPr>
        <w:t>”</w:t>
      </w:r>
      <w:r w:rsidRPr="0015104F">
        <w:rPr>
          <w:rFonts w:ascii="Times New Roman" w:hAnsi="Times New Roman" w:cs="Times New Roman"/>
          <w:bCs/>
        </w:rPr>
        <w:t>,</w:t>
      </w:r>
      <w:r w:rsidR="009C2505">
        <w:rPr>
          <w:rFonts w:ascii="Times New Roman" w:hAnsi="Times New Roman" w:cs="Times New Roman"/>
          <w:bCs/>
        </w:rPr>
        <w:t xml:space="preserve"> </w:t>
      </w:r>
      <w:r w:rsidRPr="0015104F">
        <w:rPr>
          <w:rFonts w:ascii="Times New Roman" w:hAnsi="Times New Roman" w:cs="Times New Roman"/>
          <w:bCs/>
        </w:rPr>
        <w:t>cod SMIS</w:t>
      </w:r>
      <w:r w:rsidR="001620A2">
        <w:rPr>
          <w:rFonts w:ascii="Times New Roman" w:hAnsi="Times New Roman" w:cs="Times New Roman"/>
          <w:bCs/>
        </w:rPr>
        <w:t>..</w:t>
      </w:r>
      <w:r w:rsidRPr="0015104F">
        <w:rPr>
          <w:rFonts w:ascii="Times New Roman" w:hAnsi="Times New Roman" w:cs="Times New Roman"/>
          <w:bCs/>
        </w:rPr>
        <w:t>.... (</w:t>
      </w:r>
      <w:r w:rsidRPr="0015104F">
        <w:rPr>
          <w:rFonts w:ascii="Times New Roman" w:hAnsi="Times New Roman" w:cs="Times New Roman"/>
          <w:b/>
          <w:i/>
          <w:iCs/>
        </w:rPr>
        <w:t xml:space="preserve">denumită în continuare schemă de ajutor de </w:t>
      </w:r>
      <w:proofErr w:type="spellStart"/>
      <w:r w:rsidR="009C2505">
        <w:rPr>
          <w:rFonts w:ascii="Times New Roman" w:hAnsi="Times New Roman" w:cs="Times New Roman"/>
          <w:b/>
          <w:i/>
          <w:iCs/>
        </w:rPr>
        <w:t>minimis</w:t>
      </w:r>
      <w:proofErr w:type="spellEnd"/>
      <w:r w:rsidRPr="0015104F">
        <w:rPr>
          <w:rFonts w:ascii="Times New Roman" w:hAnsi="Times New Roman" w:cs="Times New Roman"/>
          <w:b/>
          <w:i/>
          <w:iCs/>
        </w:rPr>
        <w:t>).</w:t>
      </w:r>
    </w:p>
    <w:p w14:paraId="05F0B317" w14:textId="701CD0B3" w:rsidR="00136057" w:rsidRPr="00136057" w:rsidRDefault="00136057" w:rsidP="00136057">
      <w:pPr>
        <w:pStyle w:val="ListParagraph"/>
        <w:numPr>
          <w:ilvl w:val="0"/>
          <w:numId w:val="63"/>
        </w:numPr>
        <w:rPr>
          <w:rFonts w:ascii="Times New Roman" w:hAnsi="Times New Roman" w:cs="Times New Roman"/>
          <w:bCs/>
        </w:rPr>
      </w:pPr>
      <w:r w:rsidRPr="00136057">
        <w:rPr>
          <w:rFonts w:ascii="Times New Roman" w:hAnsi="Times New Roman" w:cs="Times New Roman"/>
          <w:bCs/>
        </w:rPr>
        <w:t>ghidul solicitantului ”</w:t>
      </w:r>
      <w:r w:rsidR="00571E8D" w:rsidRPr="00571E8D">
        <w:rPr>
          <w:rFonts w:asciiTheme="minorHAnsi" w:hAnsiTheme="minorHAnsi" w:cstheme="minorHAnsi"/>
          <w:b/>
          <w:bCs/>
        </w:rPr>
        <w:t xml:space="preserve"> </w:t>
      </w:r>
      <w:r w:rsidR="00571E8D" w:rsidRPr="00571E8D">
        <w:rPr>
          <w:rFonts w:ascii="Times New Roman" w:hAnsi="Times New Roman" w:cs="Times New Roman"/>
          <w:b/>
          <w:bCs/>
        </w:rPr>
        <w:t>Sprijin pentru dezvoltarea tehnologiilor strategice</w:t>
      </w:r>
      <w:r w:rsidRPr="00136057">
        <w:rPr>
          <w:rFonts w:ascii="Times New Roman" w:hAnsi="Times New Roman" w:cs="Times New Roman"/>
          <w:bCs/>
        </w:rPr>
        <w:t>”</w:t>
      </w:r>
    </w:p>
    <w:p w14:paraId="00089046" w14:textId="77777777" w:rsidR="008E1C20" w:rsidRDefault="008E1C20" w:rsidP="003365E0">
      <w:pPr>
        <w:contextualSpacing/>
        <w:jc w:val="both"/>
        <w:rPr>
          <w:rFonts w:ascii="Times New Roman" w:hAnsi="Times New Roman" w:cs="Times New Roman"/>
          <w:b/>
        </w:rPr>
      </w:pPr>
      <w:bookmarkStart w:id="4" w:name="_Hlk190350533"/>
    </w:p>
    <w:p w14:paraId="29EF0FBB" w14:textId="6B4576D5" w:rsidR="008E1C20" w:rsidRPr="00DC54D8" w:rsidRDefault="009C2505" w:rsidP="008E1C20">
      <w:pPr>
        <w:spacing w:before="120" w:line="276" w:lineRule="auto"/>
        <w:contextualSpacing/>
        <w:jc w:val="both"/>
        <w:rPr>
          <w:rFonts w:ascii="Times New Roman" w:hAnsi="Times New Roman" w:cs="Times New Roman"/>
          <w:b/>
        </w:rPr>
      </w:pPr>
      <w:r w:rsidRPr="009C2505">
        <w:rPr>
          <w:rFonts w:ascii="Times New Roman" w:hAnsi="Times New Roman" w:cs="Times New Roman"/>
          <w:b/>
        </w:rPr>
        <w:t>Art</w:t>
      </w:r>
      <w:r w:rsidR="00E9216C">
        <w:rPr>
          <w:rFonts w:ascii="Times New Roman" w:hAnsi="Times New Roman" w:cs="Times New Roman"/>
          <w:b/>
        </w:rPr>
        <w:t>.</w:t>
      </w:r>
      <w:r w:rsidRPr="009C2505">
        <w:rPr>
          <w:rFonts w:ascii="Times New Roman" w:hAnsi="Times New Roman" w:cs="Times New Roman"/>
          <w:b/>
        </w:rPr>
        <w:t xml:space="preserve"> 1. </w:t>
      </w:r>
      <w:r w:rsidR="00517A68">
        <w:rPr>
          <w:rFonts w:ascii="Times New Roman" w:hAnsi="Times New Roman" w:cs="Times New Roman"/>
          <w:b/>
        </w:rPr>
        <w:t>Beneficiarul ajutorului de stat se organizeaz</w:t>
      </w:r>
      <w:r w:rsidR="0096287B">
        <w:rPr>
          <w:rFonts w:ascii="Times New Roman" w:hAnsi="Times New Roman" w:cs="Times New Roman"/>
          <w:b/>
        </w:rPr>
        <w:t>ă</w:t>
      </w:r>
      <w:r w:rsidR="00517A68">
        <w:rPr>
          <w:rFonts w:ascii="Times New Roman" w:hAnsi="Times New Roman" w:cs="Times New Roman"/>
          <w:b/>
        </w:rPr>
        <w:t xml:space="preserve"> </w:t>
      </w:r>
      <w:r w:rsidR="0096287B">
        <w:rPr>
          <w:rFonts w:ascii="Times New Roman" w:hAnsi="Times New Roman" w:cs="Times New Roman"/>
          <w:b/>
        </w:rPr>
        <w:t>ș</w:t>
      </w:r>
      <w:r w:rsidR="00517A68">
        <w:rPr>
          <w:rFonts w:ascii="Times New Roman" w:hAnsi="Times New Roman" w:cs="Times New Roman"/>
          <w:b/>
        </w:rPr>
        <w:t>i funcționeaz</w:t>
      </w:r>
      <w:r w:rsidR="0096287B">
        <w:rPr>
          <w:rFonts w:ascii="Times New Roman" w:hAnsi="Times New Roman" w:cs="Times New Roman"/>
          <w:b/>
        </w:rPr>
        <w:t>ă</w:t>
      </w:r>
      <w:r w:rsidR="00517A68">
        <w:rPr>
          <w:rFonts w:ascii="Times New Roman" w:hAnsi="Times New Roman" w:cs="Times New Roman"/>
          <w:b/>
        </w:rPr>
        <w:t xml:space="preserve"> ca:</w:t>
      </w:r>
    </w:p>
    <w:p w14:paraId="533B36D3" w14:textId="7618A549" w:rsidR="008E1C20" w:rsidRPr="00E7002E" w:rsidRDefault="008E1C20" w:rsidP="008E1C20">
      <w:pPr>
        <w:numPr>
          <w:ilvl w:val="0"/>
          <w:numId w:val="96"/>
        </w:numPr>
        <w:spacing w:before="120" w:line="276" w:lineRule="auto"/>
        <w:contextualSpacing/>
        <w:jc w:val="both"/>
        <w:rPr>
          <w:rFonts w:ascii="Times New Roman" w:hAnsi="Times New Roman" w:cs="Times New Roman"/>
          <w:b/>
        </w:rPr>
      </w:pPr>
      <w:r w:rsidRPr="00E7002E">
        <w:rPr>
          <w:rFonts w:ascii="Times New Roman" w:hAnsi="Times New Roman" w:cs="Times New Roman"/>
        </w:rPr>
        <w:t>întreprinder</w:t>
      </w:r>
      <w:r w:rsidR="005C338F">
        <w:rPr>
          <w:rFonts w:ascii="Times New Roman" w:hAnsi="Times New Roman" w:cs="Times New Roman"/>
        </w:rPr>
        <w:t>e</w:t>
      </w:r>
      <w:r w:rsidR="001F1E37">
        <w:rPr>
          <w:rFonts w:ascii="Times New Roman" w:hAnsi="Times New Roman" w:cs="Times New Roman"/>
        </w:rPr>
        <w:t xml:space="preserve"> </w:t>
      </w:r>
      <w:r w:rsidRPr="00E7002E">
        <w:rPr>
          <w:rFonts w:ascii="Times New Roman" w:hAnsi="Times New Roman" w:cs="Times New Roman"/>
        </w:rPr>
        <w:t>mi</w:t>
      </w:r>
      <w:r w:rsidR="005C338F">
        <w:rPr>
          <w:rFonts w:ascii="Times New Roman" w:hAnsi="Times New Roman" w:cs="Times New Roman"/>
        </w:rPr>
        <w:t>c</w:t>
      </w:r>
      <w:r w:rsidR="0096287B">
        <w:rPr>
          <w:rFonts w:ascii="Times New Roman" w:hAnsi="Times New Roman" w:cs="Times New Roman"/>
        </w:rPr>
        <w:t>ă</w:t>
      </w:r>
      <w:r w:rsidRPr="00E7002E">
        <w:rPr>
          <w:rFonts w:ascii="Times New Roman" w:hAnsi="Times New Roman" w:cs="Times New Roman"/>
        </w:rPr>
        <w:t xml:space="preserve"> </w:t>
      </w:r>
      <w:r>
        <w:rPr>
          <w:rFonts w:ascii="Times New Roman" w:hAnsi="Times New Roman" w:cs="Times New Roman"/>
        </w:rPr>
        <w:t>(inclusiv microîntreprinder</w:t>
      </w:r>
      <w:r w:rsidR="0096287B">
        <w:rPr>
          <w:rFonts w:ascii="Times New Roman" w:hAnsi="Times New Roman" w:cs="Times New Roman"/>
        </w:rPr>
        <w:t>e</w:t>
      </w:r>
      <w:r>
        <w:rPr>
          <w:rFonts w:ascii="Times New Roman" w:hAnsi="Times New Roman" w:cs="Times New Roman"/>
        </w:rPr>
        <w:t xml:space="preserve">) </w:t>
      </w:r>
      <w:r w:rsidRPr="00E7002E">
        <w:rPr>
          <w:rFonts w:ascii="Times New Roman" w:hAnsi="Times New Roman" w:cs="Times New Roman"/>
        </w:rPr>
        <w:t xml:space="preserve">și </w:t>
      </w:r>
      <w:r>
        <w:rPr>
          <w:rFonts w:ascii="Times New Roman" w:hAnsi="Times New Roman" w:cs="Times New Roman"/>
        </w:rPr>
        <w:t>întreprinder</w:t>
      </w:r>
      <w:r w:rsidR="0096287B">
        <w:rPr>
          <w:rFonts w:ascii="Times New Roman" w:hAnsi="Times New Roman" w:cs="Times New Roman"/>
        </w:rPr>
        <w:t>e</w:t>
      </w:r>
      <w:r>
        <w:rPr>
          <w:rFonts w:ascii="Times New Roman" w:hAnsi="Times New Roman" w:cs="Times New Roman"/>
        </w:rPr>
        <w:t xml:space="preserve"> </w:t>
      </w:r>
      <w:r w:rsidRPr="00E7002E">
        <w:rPr>
          <w:rFonts w:ascii="Times New Roman" w:hAnsi="Times New Roman" w:cs="Times New Roman"/>
        </w:rPr>
        <w:t>mijloci</w:t>
      </w:r>
      <w:r w:rsidR="0096287B">
        <w:rPr>
          <w:rFonts w:ascii="Times New Roman" w:hAnsi="Times New Roman" w:cs="Times New Roman"/>
        </w:rPr>
        <w:t>e</w:t>
      </w:r>
      <w:r>
        <w:rPr>
          <w:rFonts w:ascii="Times New Roman" w:hAnsi="Times New Roman" w:cs="Times New Roman"/>
        </w:rPr>
        <w:t xml:space="preserve"> </w:t>
      </w:r>
      <w:r w:rsidRPr="00E7002E">
        <w:rPr>
          <w:rFonts w:ascii="Times New Roman" w:hAnsi="Times New Roman" w:cs="Times New Roman"/>
        </w:rPr>
        <w:t>(pentru ajutoarele acordate în conformitate cu prevederile art. 14, art. 25, art. 26, art. 28, art. 29 și art. 31 din Regulamentul  (UE) nr. 651/2014, cu modificările și completările ulterioare)</w:t>
      </w:r>
      <w:r w:rsidR="005C338F">
        <w:rPr>
          <w:rFonts w:ascii="Times New Roman" w:hAnsi="Times New Roman" w:cs="Times New Roman"/>
        </w:rPr>
        <w:t xml:space="preserve"> </w:t>
      </w:r>
    </w:p>
    <w:p w14:paraId="21B317D8" w14:textId="13E17CCA" w:rsidR="008E1C20" w:rsidRPr="00A96B52" w:rsidRDefault="008E1C20" w:rsidP="008E1C20">
      <w:pPr>
        <w:numPr>
          <w:ilvl w:val="0"/>
          <w:numId w:val="96"/>
        </w:numPr>
        <w:spacing w:before="120" w:line="276" w:lineRule="auto"/>
        <w:contextualSpacing/>
        <w:jc w:val="both"/>
        <w:rPr>
          <w:rFonts w:ascii="Times New Roman" w:hAnsi="Times New Roman" w:cs="Times New Roman"/>
          <w:b/>
        </w:rPr>
      </w:pPr>
      <w:bookmarkStart w:id="5" w:name="_Hlk181883674"/>
      <w:r w:rsidRPr="00A96B52">
        <w:rPr>
          <w:rFonts w:ascii="Times New Roman" w:hAnsi="Times New Roman" w:cs="Times New Roman"/>
        </w:rPr>
        <w:t>întreprinder</w:t>
      </w:r>
      <w:r w:rsidR="005C338F">
        <w:rPr>
          <w:rFonts w:ascii="Times New Roman" w:hAnsi="Times New Roman" w:cs="Times New Roman"/>
        </w:rPr>
        <w:t>e</w:t>
      </w:r>
      <w:r w:rsidRPr="00A96B52">
        <w:rPr>
          <w:rFonts w:ascii="Times New Roman" w:hAnsi="Times New Roman" w:cs="Times New Roman"/>
        </w:rPr>
        <w:t xml:space="preserve"> mar</w:t>
      </w:r>
      <w:r w:rsidR="005C338F">
        <w:rPr>
          <w:rFonts w:ascii="Times New Roman" w:hAnsi="Times New Roman" w:cs="Times New Roman"/>
        </w:rPr>
        <w:t>e</w:t>
      </w:r>
      <w:bookmarkEnd w:id="5"/>
      <w:r w:rsidRPr="00A96B52">
        <w:rPr>
          <w:rFonts w:ascii="Times New Roman" w:hAnsi="Times New Roman" w:cs="Times New Roman"/>
        </w:rPr>
        <w:t xml:space="preserve"> (pentru ajutoarele acordate în conformitate cu prevederile art. 14, art. 25, art. 26, art. 29 și art. 31 din Regulamentul (UE) nr. 651/2014, cu modificările și completările ulterioare)</w:t>
      </w:r>
      <w:r w:rsidR="005C338F">
        <w:rPr>
          <w:rFonts w:ascii="Times New Roman" w:hAnsi="Times New Roman" w:cs="Times New Roman"/>
        </w:rPr>
        <w:t xml:space="preserve"> sau</w:t>
      </w:r>
    </w:p>
    <w:p w14:paraId="3F22586D" w14:textId="4C7D10FF" w:rsidR="008E1C20" w:rsidRPr="008E1C20" w:rsidRDefault="008E1C20" w:rsidP="008E1C20">
      <w:pPr>
        <w:pStyle w:val="ListParagraph"/>
        <w:numPr>
          <w:ilvl w:val="0"/>
          <w:numId w:val="96"/>
        </w:numPr>
        <w:tabs>
          <w:tab w:val="left" w:pos="410"/>
        </w:tabs>
        <w:jc w:val="both"/>
        <w:rPr>
          <w:rFonts w:ascii="Times New Roman" w:hAnsi="Times New Roman" w:cs="Times New Roman"/>
        </w:rPr>
      </w:pPr>
      <w:r w:rsidRPr="00E7002E">
        <w:rPr>
          <w:rFonts w:ascii="Times New Roman" w:hAnsi="Times New Roman" w:cs="Times New Roman"/>
        </w:rPr>
        <w:t>organizați</w:t>
      </w:r>
      <w:r w:rsidR="005C338F">
        <w:rPr>
          <w:rFonts w:ascii="Times New Roman" w:hAnsi="Times New Roman" w:cs="Times New Roman"/>
        </w:rPr>
        <w:t>e</w:t>
      </w:r>
      <w:r w:rsidRPr="00E7002E">
        <w:rPr>
          <w:rFonts w:ascii="Times New Roman" w:hAnsi="Times New Roman" w:cs="Times New Roman"/>
        </w:rPr>
        <w:t xml:space="preserve"> de cercetare (pentru art. 25, 26 aferente Reg. (UE) nr. 651/2014). Pentru art. 28 și art. 29 din același regulament furnizorul schemei se va asigura ca nu rămâne niciun avantaj la organizațiile de cercetare care desfășoară activitate economică, sau, în cazul în care rămâne un astfel de avantaj la acestea, avantajul va fi recuperat, inclusiv dobânzile aferente, în conformitate cu </w:t>
      </w:r>
      <w:hyperlink r:id="rId8" w:history="1">
        <w:r w:rsidRPr="004C3FD2">
          <w:rPr>
            <w:rStyle w:val="Hyperlink"/>
            <w:rFonts w:ascii="Times New Roman" w:hAnsi="Times New Roman" w:cs="Times New Roman"/>
            <w:color w:val="auto"/>
          </w:rPr>
          <w:t>Regulamentul (UE) nr. 1589/2015</w:t>
        </w:r>
      </w:hyperlink>
      <w:r>
        <w:t>.</w:t>
      </w:r>
    </w:p>
    <w:p w14:paraId="6EA66F1D" w14:textId="3AA4F3F5" w:rsidR="008E1C20" w:rsidRPr="00A30B93" w:rsidRDefault="008E1C20" w:rsidP="008E1C20">
      <w:pPr>
        <w:pStyle w:val="ListParagraph"/>
        <w:tabs>
          <w:tab w:val="left" w:pos="410"/>
        </w:tabs>
        <w:jc w:val="both"/>
        <w:rPr>
          <w:rFonts w:ascii="Times New Roman" w:hAnsi="Times New Roman" w:cs="Times New Roman"/>
        </w:rPr>
      </w:pPr>
      <w:r w:rsidRPr="00E7002E">
        <w:rPr>
          <w:rFonts w:ascii="Times New Roman" w:hAnsi="Times New Roman" w:cs="Times New Roman"/>
        </w:rPr>
        <w:t>Organizați</w:t>
      </w:r>
      <w:r w:rsidR="00517A68">
        <w:rPr>
          <w:rFonts w:ascii="Times New Roman" w:hAnsi="Times New Roman" w:cs="Times New Roman"/>
        </w:rPr>
        <w:t>a</w:t>
      </w:r>
      <w:r w:rsidRPr="00E7002E">
        <w:rPr>
          <w:rFonts w:ascii="Times New Roman" w:hAnsi="Times New Roman" w:cs="Times New Roman"/>
        </w:rPr>
        <w:t xml:space="preserve"> de cercetare</w:t>
      </w:r>
      <w:r w:rsidRPr="00E7002E">
        <w:rPr>
          <w:rStyle w:val="FootnoteReference"/>
          <w:rFonts w:ascii="Times New Roman" w:hAnsi="Times New Roman" w:cs="Times New Roman"/>
        </w:rPr>
        <w:footnoteReference w:id="2"/>
      </w:r>
      <w:r w:rsidRPr="00E7002E">
        <w:rPr>
          <w:rFonts w:ascii="Times New Roman" w:hAnsi="Times New Roman" w:cs="Times New Roman"/>
        </w:rPr>
        <w:t>, definit</w:t>
      </w:r>
      <w:r w:rsidR="00A975AB">
        <w:rPr>
          <w:rFonts w:ascii="Times New Roman" w:hAnsi="Times New Roman" w:cs="Times New Roman"/>
        </w:rPr>
        <w:t>ă</w:t>
      </w:r>
      <w:r w:rsidRPr="00E7002E">
        <w:rPr>
          <w:rFonts w:ascii="Times New Roman" w:hAnsi="Times New Roman" w:cs="Times New Roman"/>
        </w:rPr>
        <w:t xml:space="preserve"> la art. 7, lit. z), </w:t>
      </w:r>
      <w:r w:rsidR="00B17AEF" w:rsidRPr="00B17AEF">
        <w:rPr>
          <w:rFonts w:ascii="Times New Roman" w:hAnsi="Times New Roman" w:cs="Times New Roman"/>
        </w:rPr>
        <w:t>din schema de ajutor de stat</w:t>
      </w:r>
      <w:r w:rsidR="00B17AEF">
        <w:rPr>
          <w:rFonts w:ascii="Times New Roman" w:hAnsi="Times New Roman" w:cs="Times New Roman"/>
        </w:rPr>
        <w:t xml:space="preserve">, </w:t>
      </w:r>
      <w:r w:rsidRPr="00E7002E">
        <w:rPr>
          <w:rFonts w:ascii="Times New Roman" w:hAnsi="Times New Roman" w:cs="Times New Roman"/>
        </w:rPr>
        <w:t>po</w:t>
      </w:r>
      <w:r w:rsidR="00517A68">
        <w:rPr>
          <w:rFonts w:ascii="Times New Roman" w:hAnsi="Times New Roman" w:cs="Times New Roman"/>
        </w:rPr>
        <w:t>a</w:t>
      </w:r>
      <w:r w:rsidRPr="00E7002E">
        <w:rPr>
          <w:rFonts w:ascii="Times New Roman" w:hAnsi="Times New Roman" w:cs="Times New Roman"/>
        </w:rPr>
        <w:t>t</w:t>
      </w:r>
      <w:r w:rsidR="00517A68">
        <w:rPr>
          <w:rFonts w:ascii="Times New Roman" w:hAnsi="Times New Roman" w:cs="Times New Roman"/>
        </w:rPr>
        <w:t>e</w:t>
      </w:r>
      <w:r w:rsidRPr="00E7002E">
        <w:rPr>
          <w:rFonts w:ascii="Times New Roman" w:hAnsi="Times New Roman" w:cs="Times New Roman"/>
        </w:rPr>
        <w:t xml:space="preserve"> fi beneficia</w:t>
      </w:r>
      <w:r w:rsidR="00517A68">
        <w:rPr>
          <w:rFonts w:ascii="Times New Roman" w:hAnsi="Times New Roman" w:cs="Times New Roman"/>
        </w:rPr>
        <w:t>ră</w:t>
      </w:r>
      <w:r w:rsidRPr="00E7002E">
        <w:rPr>
          <w:rFonts w:ascii="Times New Roman" w:hAnsi="Times New Roman" w:cs="Times New Roman"/>
        </w:rPr>
        <w:t xml:space="preserve"> de ajutor de stat cu respectarea tuturor condițiilor schemei de ajutor, doar în cazul în care </w:t>
      </w:r>
      <w:proofErr w:type="spellStart"/>
      <w:r w:rsidRPr="00E7002E">
        <w:rPr>
          <w:rFonts w:ascii="Times New Roman" w:hAnsi="Times New Roman" w:cs="Times New Roman"/>
        </w:rPr>
        <w:t>într</w:t>
      </w:r>
      <w:proofErr w:type="spellEnd"/>
      <w:r w:rsidRPr="00E7002E">
        <w:rPr>
          <w:rFonts w:ascii="Times New Roman" w:hAnsi="Times New Roman" w:cs="Times New Roman"/>
        </w:rPr>
        <w:t>-unul sau mai mulți ani calendaristici activitatea economică nu este pur auxiliară. Acest lucru se poate întâmpla fie de la aplicarea lor pe proiect (dacă deja depășesc procentul de 20% activitate anuală economică), fie pe parcursul derulării proiectului. Se consideră că activitatea este pur auxiliară atunci când activitățile economice consumă exact aceiași factori (de exemplu, materiale, echipamente, forță de muncă și capital fix) ca și activitățile neeconomice, iar capacitatea alocată în fiecare an unor astfel de activități economice nu depășește 20 % din capacitatea anuală globală a entității respective. În cazul în care o organizație de cercetare sau o infrastructură de cercetare este utilizată atât pentru activități economice, cât și pentru activități neeconomice, finanțarea publică face obiectul normelor privind ajutoarele de stat numai în</w:t>
      </w:r>
      <w:r>
        <w:rPr>
          <w:rFonts w:ascii="Times New Roman" w:hAnsi="Times New Roman" w:cs="Times New Roman"/>
        </w:rPr>
        <w:t xml:space="preserve"> </w:t>
      </w:r>
      <w:r w:rsidRPr="008E1C20">
        <w:rPr>
          <w:rFonts w:ascii="Times New Roman" w:hAnsi="Times New Roman" w:cs="Times New Roman"/>
        </w:rPr>
        <w:t>măsura în care aceasta acoperă costurile legate de activitățile economice respective.</w:t>
      </w:r>
    </w:p>
    <w:p w14:paraId="43B7FA9C" w14:textId="0201ADD7" w:rsidR="008E1C20" w:rsidRDefault="008E1C20" w:rsidP="003365E0">
      <w:pPr>
        <w:contextualSpacing/>
        <w:jc w:val="both"/>
        <w:rPr>
          <w:rFonts w:ascii="Times New Roman" w:hAnsi="Times New Roman" w:cs="Times New Roman"/>
          <w:b/>
        </w:rPr>
      </w:pPr>
    </w:p>
    <w:p w14:paraId="75B81214" w14:textId="4A590125" w:rsidR="003365E0" w:rsidRDefault="008E1C20" w:rsidP="003365E0">
      <w:pPr>
        <w:contextualSpacing/>
        <w:jc w:val="both"/>
        <w:rPr>
          <w:rFonts w:ascii="Times New Roman" w:hAnsi="Times New Roman" w:cs="Times New Roman"/>
          <w:bCs/>
        </w:rPr>
      </w:pPr>
      <w:r>
        <w:rPr>
          <w:rFonts w:ascii="Times New Roman" w:hAnsi="Times New Roman" w:cs="Times New Roman"/>
          <w:b/>
        </w:rPr>
        <w:lastRenderedPageBreak/>
        <w:t xml:space="preserve">Art. 2. </w:t>
      </w:r>
      <w:r w:rsidR="009C2505" w:rsidRPr="005C289C">
        <w:rPr>
          <w:rFonts w:ascii="Times New Roman" w:hAnsi="Times New Roman" w:cs="Times New Roman"/>
          <w:b/>
        </w:rPr>
        <w:t>Condiții privind acordarea ajutorului de stat</w:t>
      </w:r>
      <w:r w:rsidR="009C2505" w:rsidRPr="009C2505">
        <w:rPr>
          <w:rFonts w:ascii="Times New Roman" w:hAnsi="Times New Roman" w:cs="Times New Roman"/>
          <w:bCs/>
        </w:rPr>
        <w:t xml:space="preserve"> </w:t>
      </w:r>
    </w:p>
    <w:p w14:paraId="3042C031" w14:textId="6C6A1223" w:rsidR="00741A54" w:rsidRPr="00741A54" w:rsidRDefault="00741A54" w:rsidP="00741A54">
      <w:pPr>
        <w:pStyle w:val="ListParagraph"/>
        <w:numPr>
          <w:ilvl w:val="0"/>
          <w:numId w:val="64"/>
        </w:numPr>
        <w:spacing w:before="120" w:line="276" w:lineRule="auto"/>
        <w:jc w:val="both"/>
        <w:rPr>
          <w:rFonts w:ascii="Times New Roman" w:hAnsi="Times New Roman" w:cs="Times New Roman"/>
        </w:rPr>
      </w:pPr>
      <w:bookmarkStart w:id="6" w:name="_Hlk204079389"/>
      <w:bookmarkEnd w:id="4"/>
      <w:r w:rsidRPr="00741A54">
        <w:rPr>
          <w:rFonts w:ascii="Times New Roman" w:hAnsi="Times New Roman" w:cs="Times New Roman"/>
        </w:rPr>
        <w:t>Acordarea ajutor</w:t>
      </w:r>
      <w:r w:rsidR="00517A68">
        <w:rPr>
          <w:rFonts w:ascii="Times New Roman" w:hAnsi="Times New Roman" w:cs="Times New Roman"/>
        </w:rPr>
        <w:t>ului</w:t>
      </w:r>
      <w:r w:rsidRPr="00741A54">
        <w:rPr>
          <w:rFonts w:ascii="Times New Roman" w:hAnsi="Times New Roman" w:cs="Times New Roman"/>
        </w:rPr>
        <w:t xml:space="preserve"> de stat </w:t>
      </w:r>
      <w:bookmarkEnd w:id="6"/>
      <w:r w:rsidR="00517A68">
        <w:rPr>
          <w:rFonts w:ascii="Times New Roman" w:hAnsi="Times New Roman" w:cs="Times New Roman"/>
        </w:rPr>
        <w:t>s-a realizat</w:t>
      </w:r>
      <w:r w:rsidRPr="00741A54">
        <w:rPr>
          <w:rFonts w:ascii="Times New Roman" w:hAnsi="Times New Roman" w:cs="Times New Roman"/>
        </w:rPr>
        <w:t xml:space="preserve"> cu respectarea prevederilor stipulate în Regulamentul (UE) nr. 651/2014 al Comisiei de declarare a anumitor categorii de ajutoare compatibile cu piața internă în aplicarea articolelor 107 și 108 din tratat, cu modificările și completările ulterioare, în special cele menționate la art. 14, 25, 26, </w:t>
      </w:r>
      <w:r w:rsidR="001620A2">
        <w:rPr>
          <w:rFonts w:ascii="Times New Roman" w:hAnsi="Times New Roman" w:cs="Times New Roman"/>
        </w:rPr>
        <w:t xml:space="preserve">28, </w:t>
      </w:r>
      <w:r w:rsidRPr="00741A54">
        <w:rPr>
          <w:rFonts w:ascii="Times New Roman" w:hAnsi="Times New Roman" w:cs="Times New Roman"/>
        </w:rPr>
        <w:t>29 și 31 din Regulament</w:t>
      </w:r>
      <w:r w:rsidR="00517A68">
        <w:rPr>
          <w:rFonts w:ascii="Times New Roman" w:hAnsi="Times New Roman" w:cs="Times New Roman"/>
        </w:rPr>
        <w:t xml:space="preserve">, respectiv cu respectarea </w:t>
      </w:r>
      <w:r w:rsidR="00517A68" w:rsidRPr="0015104F">
        <w:rPr>
          <w:rFonts w:ascii="Times New Roman" w:hAnsi="Times New Roman" w:cs="Times New Roman"/>
          <w:bCs/>
          <w:i/>
          <w:iCs/>
        </w:rPr>
        <w:t>schemei de ajutor de stat</w:t>
      </w:r>
      <w:r w:rsidR="00571E8D">
        <w:rPr>
          <w:rFonts w:ascii="Times New Roman" w:hAnsi="Times New Roman" w:cs="Times New Roman"/>
          <w:bCs/>
          <w:i/>
          <w:iCs/>
        </w:rPr>
        <w:t>..........................</w:t>
      </w:r>
      <w:r w:rsidR="00517A68" w:rsidRPr="00967C3B">
        <w:rPr>
          <w:rFonts w:ascii="Times New Roman" w:hAnsi="Times New Roman" w:cs="Times New Roman"/>
          <w:bCs/>
        </w:rPr>
        <w:t>, cu modificările și completările ulterioare</w:t>
      </w:r>
      <w:r w:rsidR="00517A68">
        <w:rPr>
          <w:rFonts w:ascii="Times New Roman" w:hAnsi="Times New Roman" w:cs="Times New Roman"/>
        </w:rPr>
        <w:t>, incidentă urmă</w:t>
      </w:r>
      <w:r w:rsidR="00A778B2">
        <w:rPr>
          <w:rFonts w:ascii="Times New Roman" w:hAnsi="Times New Roman" w:cs="Times New Roman"/>
        </w:rPr>
        <w:t>t</w:t>
      </w:r>
      <w:r w:rsidR="00517A68">
        <w:rPr>
          <w:rFonts w:ascii="Times New Roman" w:hAnsi="Times New Roman" w:cs="Times New Roman"/>
        </w:rPr>
        <w:t>o</w:t>
      </w:r>
      <w:r w:rsidR="00A778B2">
        <w:rPr>
          <w:rFonts w:ascii="Times New Roman" w:hAnsi="Times New Roman" w:cs="Times New Roman"/>
        </w:rPr>
        <w:t>a</w:t>
      </w:r>
      <w:r w:rsidR="00517A68">
        <w:rPr>
          <w:rFonts w:ascii="Times New Roman" w:hAnsi="Times New Roman" w:cs="Times New Roman"/>
        </w:rPr>
        <w:t>relor tipuri de ajutor</w:t>
      </w:r>
      <w:r w:rsidR="004B4FCE">
        <w:rPr>
          <w:rFonts w:ascii="Times New Roman" w:hAnsi="Times New Roman" w:cs="Times New Roman"/>
          <w:lang w:val="en-US"/>
        </w:rPr>
        <w:t>:</w:t>
      </w:r>
    </w:p>
    <w:p w14:paraId="460CEB9A" w14:textId="77777777" w:rsidR="001620A2" w:rsidRPr="00741A54" w:rsidRDefault="001620A2" w:rsidP="001620A2">
      <w:pPr>
        <w:pStyle w:val="ListParagraph"/>
        <w:numPr>
          <w:ilvl w:val="0"/>
          <w:numId w:val="65"/>
        </w:numPr>
        <w:spacing w:before="120" w:line="276" w:lineRule="auto"/>
        <w:jc w:val="both"/>
        <w:rPr>
          <w:rFonts w:ascii="Times New Roman" w:hAnsi="Times New Roman" w:cs="Times New Roman"/>
        </w:rPr>
      </w:pPr>
      <w:r w:rsidRPr="00741A54">
        <w:rPr>
          <w:rFonts w:ascii="Times New Roman" w:hAnsi="Times New Roman" w:cs="Times New Roman"/>
        </w:rPr>
        <w:t xml:space="preserve">ajutoare regionale pentru investiții; </w:t>
      </w:r>
    </w:p>
    <w:p w14:paraId="220C728B" w14:textId="77777777" w:rsidR="001620A2" w:rsidRPr="00741A54" w:rsidRDefault="001620A2" w:rsidP="001620A2">
      <w:pPr>
        <w:pStyle w:val="ListParagraph"/>
        <w:numPr>
          <w:ilvl w:val="0"/>
          <w:numId w:val="65"/>
        </w:numPr>
        <w:spacing w:before="120" w:line="276" w:lineRule="auto"/>
        <w:jc w:val="both"/>
        <w:rPr>
          <w:rFonts w:ascii="Times New Roman" w:hAnsi="Times New Roman" w:cs="Times New Roman"/>
        </w:rPr>
      </w:pPr>
      <w:r w:rsidRPr="00741A54">
        <w:rPr>
          <w:rFonts w:ascii="Times New Roman" w:hAnsi="Times New Roman" w:cs="Times New Roman"/>
        </w:rPr>
        <w:t>ajutoare pentru proiecte de cercetare și dezvoltare;</w:t>
      </w:r>
    </w:p>
    <w:p w14:paraId="713EEB36" w14:textId="77777777" w:rsidR="001620A2" w:rsidRPr="00741A54" w:rsidRDefault="001620A2" w:rsidP="001620A2">
      <w:pPr>
        <w:pStyle w:val="ListParagraph"/>
        <w:numPr>
          <w:ilvl w:val="0"/>
          <w:numId w:val="65"/>
        </w:numPr>
        <w:spacing w:before="120" w:line="276" w:lineRule="auto"/>
        <w:jc w:val="both"/>
        <w:rPr>
          <w:rFonts w:ascii="Times New Roman" w:hAnsi="Times New Roman" w:cs="Times New Roman"/>
        </w:rPr>
      </w:pPr>
      <w:r w:rsidRPr="00741A54">
        <w:rPr>
          <w:rFonts w:ascii="Times New Roman" w:hAnsi="Times New Roman" w:cs="Times New Roman"/>
        </w:rPr>
        <w:t>ajutoare pentru investiții în infrastructurile de cercetare;</w:t>
      </w:r>
    </w:p>
    <w:p w14:paraId="46003985" w14:textId="77777777" w:rsidR="00967C3B" w:rsidRPr="00967C3B" w:rsidRDefault="00967C3B" w:rsidP="00967C3B">
      <w:pPr>
        <w:pStyle w:val="ListParagraph"/>
        <w:numPr>
          <w:ilvl w:val="0"/>
          <w:numId w:val="65"/>
        </w:numPr>
        <w:rPr>
          <w:rFonts w:ascii="Times New Roman" w:hAnsi="Times New Roman" w:cs="Times New Roman"/>
        </w:rPr>
      </w:pPr>
      <w:r w:rsidRPr="00967C3B">
        <w:rPr>
          <w:rFonts w:ascii="Times New Roman" w:hAnsi="Times New Roman" w:cs="Times New Roman"/>
        </w:rPr>
        <w:t>ajutoare pentru inovare destinate IMM-urilor</w:t>
      </w:r>
    </w:p>
    <w:p w14:paraId="59EB1691" w14:textId="77777777" w:rsidR="00741A54" w:rsidRPr="00741A54" w:rsidRDefault="00741A54" w:rsidP="00D460F2">
      <w:pPr>
        <w:pStyle w:val="ListParagraph"/>
        <w:numPr>
          <w:ilvl w:val="0"/>
          <w:numId w:val="65"/>
        </w:numPr>
        <w:spacing w:before="120" w:line="276" w:lineRule="auto"/>
        <w:jc w:val="both"/>
        <w:rPr>
          <w:rFonts w:ascii="Times New Roman" w:hAnsi="Times New Roman" w:cs="Times New Roman"/>
        </w:rPr>
      </w:pPr>
      <w:r w:rsidRPr="00741A54">
        <w:rPr>
          <w:rFonts w:ascii="Times New Roman" w:hAnsi="Times New Roman" w:cs="Times New Roman"/>
        </w:rPr>
        <w:t>ajutoare pentru inovarea de proces și organizațională;</w:t>
      </w:r>
    </w:p>
    <w:p w14:paraId="2ACD9151" w14:textId="0EBE6FDA" w:rsidR="00741A54" w:rsidRPr="00741A54" w:rsidRDefault="00741A54" w:rsidP="00D460F2">
      <w:pPr>
        <w:pStyle w:val="ListParagraph"/>
        <w:numPr>
          <w:ilvl w:val="0"/>
          <w:numId w:val="65"/>
        </w:numPr>
        <w:spacing w:before="120" w:line="276" w:lineRule="auto"/>
        <w:jc w:val="both"/>
        <w:rPr>
          <w:rFonts w:ascii="Times New Roman" w:hAnsi="Times New Roman" w:cs="Times New Roman"/>
        </w:rPr>
      </w:pPr>
      <w:r w:rsidRPr="00741A54">
        <w:rPr>
          <w:rFonts w:ascii="Times New Roman" w:hAnsi="Times New Roman" w:cs="Times New Roman"/>
        </w:rPr>
        <w:t>ajutoarele pentru formare</w:t>
      </w:r>
      <w:r w:rsidR="00D460F2">
        <w:rPr>
          <w:rFonts w:ascii="Times New Roman" w:hAnsi="Times New Roman" w:cs="Times New Roman"/>
        </w:rPr>
        <w:t>.</w:t>
      </w:r>
    </w:p>
    <w:p w14:paraId="6AEB1356" w14:textId="566E33AA" w:rsidR="00741A54" w:rsidRDefault="00D460F2" w:rsidP="00741A54">
      <w:pPr>
        <w:pStyle w:val="ListParagraph"/>
        <w:numPr>
          <w:ilvl w:val="0"/>
          <w:numId w:val="64"/>
        </w:numPr>
        <w:spacing w:before="120" w:line="276" w:lineRule="auto"/>
        <w:jc w:val="both"/>
        <w:rPr>
          <w:rFonts w:ascii="Times New Roman" w:hAnsi="Times New Roman" w:cs="Times New Roman"/>
        </w:rPr>
      </w:pPr>
      <w:r w:rsidRPr="00D460F2">
        <w:rPr>
          <w:rFonts w:ascii="Times New Roman" w:hAnsi="Times New Roman" w:cs="Times New Roman"/>
        </w:rPr>
        <w:t xml:space="preserve">Ajutorul </w:t>
      </w:r>
      <w:r>
        <w:rPr>
          <w:rFonts w:ascii="Times New Roman" w:hAnsi="Times New Roman" w:cs="Times New Roman"/>
        </w:rPr>
        <w:t xml:space="preserve">de stat </w:t>
      </w:r>
      <w:r w:rsidR="00517A68">
        <w:rPr>
          <w:rFonts w:ascii="Times New Roman" w:hAnsi="Times New Roman" w:cs="Times New Roman"/>
        </w:rPr>
        <w:t>acordat este</w:t>
      </w:r>
      <w:r w:rsidRPr="00D460F2">
        <w:rPr>
          <w:rFonts w:ascii="Times New Roman" w:hAnsi="Times New Roman" w:cs="Times New Roman"/>
        </w:rPr>
        <w:t xml:space="preserve"> sub formă de grant (asistență financiară nerambursabilă în una sau mai multe tranșe)</w:t>
      </w:r>
      <w:r>
        <w:rPr>
          <w:rFonts w:ascii="Times New Roman" w:hAnsi="Times New Roman" w:cs="Times New Roman"/>
        </w:rPr>
        <w:t>.</w:t>
      </w:r>
    </w:p>
    <w:p w14:paraId="27E31AB6" w14:textId="5FC534D2" w:rsidR="00D460F2" w:rsidRPr="00741A54" w:rsidRDefault="00D460F2" w:rsidP="00741A54">
      <w:pPr>
        <w:pStyle w:val="ListParagraph"/>
        <w:numPr>
          <w:ilvl w:val="0"/>
          <w:numId w:val="64"/>
        </w:numPr>
        <w:spacing w:before="120" w:line="276" w:lineRule="auto"/>
        <w:jc w:val="both"/>
        <w:rPr>
          <w:rFonts w:ascii="Times New Roman" w:hAnsi="Times New Roman" w:cs="Times New Roman"/>
        </w:rPr>
      </w:pPr>
      <w:r>
        <w:rPr>
          <w:rFonts w:ascii="Times New Roman" w:hAnsi="Times New Roman" w:cs="Times New Roman"/>
        </w:rPr>
        <w:t>D</w:t>
      </w:r>
      <w:r w:rsidRPr="00D460F2">
        <w:rPr>
          <w:rFonts w:ascii="Times New Roman" w:hAnsi="Times New Roman" w:cs="Times New Roman"/>
        </w:rPr>
        <w:t>ata acordării ajutorului de stat este reprezentată de data semnării contractului de finanțare.</w:t>
      </w:r>
    </w:p>
    <w:p w14:paraId="77340DC6" w14:textId="56C4222B" w:rsidR="009C2505" w:rsidRPr="00D460F2" w:rsidRDefault="00D460F2" w:rsidP="00D460F2">
      <w:pPr>
        <w:pStyle w:val="ListParagraph"/>
        <w:numPr>
          <w:ilvl w:val="0"/>
          <w:numId w:val="64"/>
        </w:numPr>
        <w:jc w:val="both"/>
        <w:rPr>
          <w:rFonts w:ascii="Times New Roman" w:hAnsi="Times New Roman" w:cs="Times New Roman"/>
          <w:bCs/>
        </w:rPr>
      </w:pPr>
      <w:r w:rsidRPr="00D460F2">
        <w:rPr>
          <w:rFonts w:ascii="Times New Roman" w:hAnsi="Times New Roman" w:cs="Times New Roman"/>
          <w:bCs/>
        </w:rPr>
        <w:t>Plata ajutorului de stat se face prin decontarea cheltuielilor eligibile conform contractului de finanțare, fără a depăși intensitatea ajutorului de stat aplicabilă</w:t>
      </w:r>
      <w:r>
        <w:rPr>
          <w:rFonts w:ascii="Times New Roman" w:hAnsi="Times New Roman" w:cs="Times New Roman"/>
          <w:bCs/>
        </w:rPr>
        <w:t>,</w:t>
      </w:r>
      <w:r w:rsidRPr="00D460F2">
        <w:rPr>
          <w:rFonts w:ascii="Times New Roman" w:hAnsi="Times New Roman" w:cs="Times New Roman"/>
          <w:bCs/>
        </w:rPr>
        <w:t xml:space="preserve"> conform </w:t>
      </w:r>
      <w:r>
        <w:rPr>
          <w:rFonts w:ascii="Times New Roman" w:hAnsi="Times New Roman" w:cs="Times New Roman"/>
          <w:bCs/>
        </w:rPr>
        <w:t>Schemei de ajutor de stat</w:t>
      </w:r>
      <w:r w:rsidR="001818B5">
        <w:rPr>
          <w:rFonts w:ascii="Times New Roman" w:hAnsi="Times New Roman" w:cs="Times New Roman"/>
          <w:bCs/>
        </w:rPr>
        <w:t>.</w:t>
      </w:r>
    </w:p>
    <w:p w14:paraId="79430429" w14:textId="3535320E" w:rsidR="00425641" w:rsidRPr="00D460F2" w:rsidRDefault="005E5AFC" w:rsidP="00D460F2">
      <w:pPr>
        <w:pStyle w:val="ListParagraph"/>
        <w:numPr>
          <w:ilvl w:val="0"/>
          <w:numId w:val="64"/>
        </w:numPr>
        <w:jc w:val="both"/>
        <w:rPr>
          <w:rFonts w:ascii="Times New Roman" w:hAnsi="Times New Roman" w:cs="Times New Roman"/>
        </w:rPr>
      </w:pPr>
      <w:r w:rsidRPr="00D460F2">
        <w:rPr>
          <w:rFonts w:ascii="Times New Roman" w:hAnsi="Times New Roman" w:cs="Times New Roman"/>
        </w:rPr>
        <w:t>Pe toata perioada de implementare a proiectului</w:t>
      </w:r>
      <w:r w:rsidR="00425641" w:rsidRPr="00D460F2">
        <w:rPr>
          <w:rFonts w:ascii="Times New Roman" w:hAnsi="Times New Roman" w:cs="Times New Roman"/>
          <w:b/>
          <w:bCs/>
          <w:i/>
          <w:iCs/>
        </w:rPr>
        <w:t>,</w:t>
      </w:r>
      <w:r w:rsidR="00425641" w:rsidRPr="00D460F2">
        <w:rPr>
          <w:rFonts w:ascii="Times New Roman" w:hAnsi="Times New Roman" w:cs="Times New Roman"/>
          <w:b/>
          <w:bCs/>
        </w:rPr>
        <w:t xml:space="preserve"> </w:t>
      </w:r>
      <w:r w:rsidR="003D6364" w:rsidRPr="00D460F2">
        <w:rPr>
          <w:rFonts w:ascii="Times New Roman" w:hAnsi="Times New Roman" w:cs="Times New Roman"/>
        </w:rPr>
        <w:t>beneficiar</w:t>
      </w:r>
      <w:r w:rsidR="00D460F2">
        <w:rPr>
          <w:rFonts w:ascii="Times New Roman" w:hAnsi="Times New Roman" w:cs="Times New Roman"/>
        </w:rPr>
        <w:t>ul</w:t>
      </w:r>
      <w:r w:rsidR="00425641" w:rsidRPr="00D460F2">
        <w:rPr>
          <w:rFonts w:ascii="Times New Roman" w:hAnsi="Times New Roman" w:cs="Times New Roman"/>
        </w:rPr>
        <w:t xml:space="preserve"> trebuie să îndeplinească următoarele condiții, cumulativ:</w:t>
      </w:r>
    </w:p>
    <w:p w14:paraId="7123267B" w14:textId="6DEC20FB" w:rsidR="00D460F2" w:rsidRPr="00E7002E" w:rsidRDefault="00D460F2" w:rsidP="00D460F2">
      <w:pPr>
        <w:numPr>
          <w:ilvl w:val="0"/>
          <w:numId w:val="47"/>
        </w:numPr>
        <w:spacing w:before="120" w:line="276" w:lineRule="auto"/>
        <w:ind w:left="1080"/>
        <w:contextualSpacing/>
        <w:jc w:val="both"/>
        <w:rPr>
          <w:rFonts w:ascii="Times New Roman" w:hAnsi="Times New Roman" w:cs="Times New Roman"/>
        </w:rPr>
      </w:pPr>
      <w:r w:rsidRPr="00E7002E">
        <w:rPr>
          <w:rFonts w:ascii="Times New Roman" w:hAnsi="Times New Roman" w:cs="Times New Roman"/>
        </w:rPr>
        <w:t xml:space="preserve">nu </w:t>
      </w:r>
      <w:r w:rsidR="005C338F">
        <w:rPr>
          <w:rFonts w:ascii="Times New Roman" w:hAnsi="Times New Roman" w:cs="Times New Roman"/>
        </w:rPr>
        <w:t>este</w:t>
      </w:r>
      <w:r w:rsidR="005C338F" w:rsidRPr="00E7002E">
        <w:rPr>
          <w:rFonts w:ascii="Times New Roman" w:hAnsi="Times New Roman" w:cs="Times New Roman"/>
        </w:rPr>
        <w:t xml:space="preserve"> </w:t>
      </w:r>
      <w:r w:rsidRPr="00E7002E">
        <w:rPr>
          <w:rFonts w:ascii="Times New Roman" w:hAnsi="Times New Roman" w:cs="Times New Roman"/>
        </w:rPr>
        <w:t xml:space="preserve">în stare de faliment ori lichidare, nu </w:t>
      </w:r>
      <w:r w:rsidR="004B4FCE" w:rsidRPr="00E7002E">
        <w:rPr>
          <w:rFonts w:ascii="Times New Roman" w:hAnsi="Times New Roman" w:cs="Times New Roman"/>
        </w:rPr>
        <w:t>a</w:t>
      </w:r>
      <w:r w:rsidR="004B4FCE">
        <w:rPr>
          <w:rFonts w:ascii="Times New Roman" w:hAnsi="Times New Roman" w:cs="Times New Roman"/>
        </w:rPr>
        <w:t>re</w:t>
      </w:r>
      <w:r w:rsidR="004B4FCE" w:rsidRPr="00E7002E">
        <w:rPr>
          <w:rFonts w:ascii="Times New Roman" w:hAnsi="Times New Roman" w:cs="Times New Roman"/>
        </w:rPr>
        <w:t xml:space="preserve"> </w:t>
      </w:r>
      <w:r w:rsidRPr="00E7002E">
        <w:rPr>
          <w:rFonts w:ascii="Times New Roman" w:hAnsi="Times New Roman" w:cs="Times New Roman"/>
        </w:rPr>
        <w:t>afacerile administrate de un judecător-sindic sau activitățile comerciale suspendate, nu fac</w:t>
      </w:r>
      <w:r w:rsidR="004B4FCE">
        <w:rPr>
          <w:rFonts w:ascii="Times New Roman" w:hAnsi="Times New Roman" w:cs="Times New Roman"/>
        </w:rPr>
        <w:t>e</w:t>
      </w:r>
      <w:r w:rsidRPr="00E7002E">
        <w:rPr>
          <w:rFonts w:ascii="Times New Roman" w:hAnsi="Times New Roman" w:cs="Times New Roman"/>
        </w:rPr>
        <w:t xml:space="preserve"> obiectul unui aranjament cu creditorii sau nu </w:t>
      </w:r>
      <w:r w:rsidR="004B4FCE">
        <w:rPr>
          <w:rFonts w:ascii="Times New Roman" w:hAnsi="Times New Roman" w:cs="Times New Roman"/>
        </w:rPr>
        <w:t>este</w:t>
      </w:r>
      <w:r w:rsidR="004B4FCE" w:rsidRPr="00E7002E">
        <w:rPr>
          <w:rFonts w:ascii="Times New Roman" w:hAnsi="Times New Roman" w:cs="Times New Roman"/>
        </w:rPr>
        <w:t xml:space="preserve"> </w:t>
      </w:r>
      <w:r w:rsidRPr="00E7002E">
        <w:rPr>
          <w:rFonts w:ascii="Times New Roman" w:hAnsi="Times New Roman" w:cs="Times New Roman"/>
        </w:rPr>
        <w:t>într-o situație similară cu cele anterioare, reglementată prin lege;</w:t>
      </w:r>
    </w:p>
    <w:p w14:paraId="6C8831A5" w14:textId="6ED0E2C4" w:rsidR="00D460F2" w:rsidRPr="00E7002E" w:rsidRDefault="00D460F2" w:rsidP="00D460F2">
      <w:pPr>
        <w:numPr>
          <w:ilvl w:val="0"/>
          <w:numId w:val="47"/>
        </w:numPr>
        <w:spacing w:before="120" w:line="276" w:lineRule="auto"/>
        <w:ind w:left="1080"/>
        <w:contextualSpacing/>
        <w:jc w:val="both"/>
        <w:rPr>
          <w:rFonts w:ascii="Times New Roman" w:hAnsi="Times New Roman" w:cs="Times New Roman"/>
        </w:rPr>
      </w:pPr>
      <w:r w:rsidRPr="00E7002E">
        <w:rPr>
          <w:rFonts w:ascii="Times New Roman" w:hAnsi="Times New Roman" w:cs="Times New Roman"/>
        </w:rPr>
        <w:t>și-a îndeplinit obligațiile de plată a impozitelor, taxelor și contribuțiilor de asigurări sociale către bugetele componente ale bugetului general consolidat (buget de stat, bugete speciale, bugete locale), în conformitate cu prevederile legale în vigoare;</w:t>
      </w:r>
    </w:p>
    <w:p w14:paraId="3FE5759C" w14:textId="77777777" w:rsidR="00D460F2" w:rsidRPr="00E7002E" w:rsidRDefault="00D460F2" w:rsidP="00D460F2">
      <w:pPr>
        <w:numPr>
          <w:ilvl w:val="0"/>
          <w:numId w:val="47"/>
        </w:numPr>
        <w:spacing w:before="120" w:line="276" w:lineRule="auto"/>
        <w:ind w:left="1080"/>
        <w:contextualSpacing/>
        <w:jc w:val="both"/>
        <w:rPr>
          <w:rFonts w:ascii="Times New Roman" w:hAnsi="Times New Roman" w:cs="Times New Roman"/>
        </w:rPr>
      </w:pPr>
      <w:r w:rsidRPr="00E7002E">
        <w:rPr>
          <w:rFonts w:ascii="Times New Roman" w:hAnsi="Times New Roman" w:cs="Times New Roman"/>
        </w:rPr>
        <w:t>reprezentantul legal al beneficiarului nu a fost condamnat în ultimii 3 ani, prin hotărâre definitivă a unei instanțe judecătorești, pentru o faptă care a adus atingere eticii profesionale sau pentru comiterea unei greșeli în materie profesională.</w:t>
      </w:r>
    </w:p>
    <w:p w14:paraId="60DDC673" w14:textId="00533BFF" w:rsidR="00D460F2" w:rsidRPr="00E7002E" w:rsidRDefault="00D460F2" w:rsidP="00D460F2">
      <w:pPr>
        <w:numPr>
          <w:ilvl w:val="0"/>
          <w:numId w:val="47"/>
        </w:numPr>
        <w:spacing w:before="120" w:line="276" w:lineRule="auto"/>
        <w:ind w:left="1080"/>
        <w:contextualSpacing/>
        <w:jc w:val="both"/>
        <w:rPr>
          <w:rFonts w:ascii="Times New Roman" w:hAnsi="Times New Roman" w:cs="Times New Roman"/>
        </w:rPr>
      </w:pPr>
      <w:r w:rsidRPr="00E7002E">
        <w:rPr>
          <w:rFonts w:ascii="Times New Roman" w:hAnsi="Times New Roman" w:cs="Times New Roman"/>
        </w:rPr>
        <w:t xml:space="preserve"> nu fac</w:t>
      </w:r>
      <w:r w:rsidR="005C338F">
        <w:rPr>
          <w:rFonts w:ascii="Times New Roman" w:hAnsi="Times New Roman" w:cs="Times New Roman"/>
        </w:rPr>
        <w:t>e</w:t>
      </w:r>
      <w:r w:rsidRPr="00E7002E">
        <w:rPr>
          <w:rFonts w:ascii="Times New Roman" w:hAnsi="Times New Roman" w:cs="Times New Roman"/>
        </w:rPr>
        <w:t xml:space="preserve"> obiectul unei decizii de recuperare, prin care un ajutor de stat/de </w:t>
      </w:r>
      <w:proofErr w:type="spellStart"/>
      <w:r w:rsidRPr="00E7002E">
        <w:rPr>
          <w:rFonts w:ascii="Times New Roman" w:hAnsi="Times New Roman" w:cs="Times New Roman"/>
        </w:rPr>
        <w:t>minimis</w:t>
      </w:r>
      <w:proofErr w:type="spellEnd"/>
      <w:r w:rsidRPr="00E7002E">
        <w:rPr>
          <w:rFonts w:ascii="Times New Roman" w:hAnsi="Times New Roman" w:cs="Times New Roman"/>
        </w:rPr>
        <w:t xml:space="preserve"> a fost declarat ilegal și/sau incompatibil cu piața internă sau, în cazul în care solicitantul a făcut obiectul unei astfel de decizii, aceasta trebuie să fi fost deja executată și ajutorul integral recuperat, inclusiv dobânda de recuperare aferentă.</w:t>
      </w:r>
    </w:p>
    <w:p w14:paraId="37130F62" w14:textId="46A8A16D" w:rsidR="00D460F2" w:rsidRPr="00E7002E" w:rsidRDefault="00D460F2" w:rsidP="00D460F2">
      <w:pPr>
        <w:numPr>
          <w:ilvl w:val="0"/>
          <w:numId w:val="47"/>
        </w:numPr>
        <w:spacing w:line="276" w:lineRule="auto"/>
        <w:ind w:left="1080"/>
        <w:contextualSpacing/>
        <w:jc w:val="both"/>
        <w:rPr>
          <w:rFonts w:ascii="Times New Roman" w:hAnsi="Times New Roman" w:cs="Times New Roman"/>
        </w:rPr>
      </w:pPr>
      <w:r w:rsidRPr="00E7002E">
        <w:rPr>
          <w:rFonts w:ascii="Times New Roman" w:hAnsi="Times New Roman" w:cs="Times New Roman"/>
        </w:rPr>
        <w:t xml:space="preserve">trebuie să furnizeze obligatoriu datele de identificare și situațiile </w:t>
      </w:r>
      <w:proofErr w:type="spellStart"/>
      <w:r w:rsidRPr="00E7002E">
        <w:rPr>
          <w:rFonts w:ascii="Times New Roman" w:hAnsi="Times New Roman" w:cs="Times New Roman"/>
        </w:rPr>
        <w:t>economico</w:t>
      </w:r>
      <w:proofErr w:type="spellEnd"/>
      <w:r w:rsidRPr="00E7002E">
        <w:rPr>
          <w:rFonts w:ascii="Times New Roman" w:hAnsi="Times New Roman" w:cs="Times New Roman"/>
        </w:rPr>
        <w:t>-financiare actualizate:</w:t>
      </w:r>
    </w:p>
    <w:p w14:paraId="7141E1C3" w14:textId="1A371F60" w:rsidR="00D460F2" w:rsidRPr="004C3FD2" w:rsidRDefault="00D460F2" w:rsidP="00D460F2">
      <w:pPr>
        <w:pStyle w:val="ListParagraph"/>
        <w:numPr>
          <w:ilvl w:val="0"/>
          <w:numId w:val="67"/>
        </w:numPr>
        <w:tabs>
          <w:tab w:val="left" w:pos="1270"/>
          <w:tab w:val="left" w:pos="1418"/>
        </w:tabs>
        <w:spacing w:line="276" w:lineRule="auto"/>
        <w:ind w:left="1701" w:hanging="283"/>
        <w:jc w:val="both"/>
        <w:rPr>
          <w:rFonts w:ascii="Times New Roman" w:hAnsi="Times New Roman" w:cs="Times New Roman"/>
        </w:rPr>
      </w:pPr>
      <w:r w:rsidRPr="004C3FD2">
        <w:rPr>
          <w:rFonts w:ascii="Times New Roman" w:hAnsi="Times New Roman" w:cs="Times New Roman"/>
        </w:rPr>
        <w:t xml:space="preserve">informații generale; date despre bonitatea </w:t>
      </w:r>
      <w:r w:rsidR="005C338F">
        <w:rPr>
          <w:rFonts w:ascii="Times New Roman" w:hAnsi="Times New Roman" w:cs="Times New Roman"/>
        </w:rPr>
        <w:t>sa</w:t>
      </w:r>
      <w:r w:rsidRPr="004C3FD2">
        <w:rPr>
          <w:rFonts w:ascii="Times New Roman" w:hAnsi="Times New Roman" w:cs="Times New Roman"/>
        </w:rPr>
        <w:t>, inclusiv despre resursele umane disponibile pentru implementarea proiectului;</w:t>
      </w:r>
    </w:p>
    <w:p w14:paraId="077EFAC4" w14:textId="77777777" w:rsidR="00D460F2" w:rsidRPr="00E7002E" w:rsidRDefault="00D460F2" w:rsidP="00D460F2">
      <w:pPr>
        <w:pStyle w:val="ListParagraph"/>
        <w:numPr>
          <w:ilvl w:val="0"/>
          <w:numId w:val="67"/>
        </w:numPr>
        <w:tabs>
          <w:tab w:val="left" w:pos="1270"/>
          <w:tab w:val="left" w:pos="1418"/>
        </w:tabs>
        <w:spacing w:line="276" w:lineRule="auto"/>
        <w:ind w:left="1701" w:hanging="283"/>
        <w:jc w:val="both"/>
        <w:rPr>
          <w:rFonts w:ascii="Times New Roman" w:hAnsi="Times New Roman" w:cs="Times New Roman"/>
        </w:rPr>
      </w:pPr>
      <w:r w:rsidRPr="00E7002E">
        <w:rPr>
          <w:rFonts w:ascii="Times New Roman" w:hAnsi="Times New Roman" w:cs="Times New Roman"/>
        </w:rPr>
        <w:t>documente originale scanate: certificat unic de înregistrare, certificat fiscal, act de constituire, statut, ultimul bilanț contabil, contul de profit și pierderi;</w:t>
      </w:r>
    </w:p>
    <w:p w14:paraId="2D66EDAC" w14:textId="77777777" w:rsidR="00D460F2" w:rsidRPr="00E7002E" w:rsidRDefault="00D460F2" w:rsidP="00D460F2">
      <w:pPr>
        <w:pStyle w:val="ListParagraph"/>
        <w:numPr>
          <w:ilvl w:val="0"/>
          <w:numId w:val="67"/>
        </w:numPr>
        <w:tabs>
          <w:tab w:val="left" w:pos="1270"/>
          <w:tab w:val="left" w:pos="1418"/>
        </w:tabs>
        <w:spacing w:before="120" w:line="276" w:lineRule="auto"/>
        <w:ind w:left="1701" w:hanging="283"/>
        <w:jc w:val="both"/>
        <w:rPr>
          <w:rFonts w:ascii="Times New Roman" w:hAnsi="Times New Roman" w:cs="Times New Roman"/>
        </w:rPr>
      </w:pPr>
      <w:r w:rsidRPr="00E7002E">
        <w:rPr>
          <w:rFonts w:ascii="Times New Roman" w:hAnsi="Times New Roman" w:cs="Times New Roman"/>
        </w:rPr>
        <w:t>structura acționariatului (persoane fizice și juridice);</w:t>
      </w:r>
    </w:p>
    <w:p w14:paraId="60B8A95D" w14:textId="77777777" w:rsidR="00D460F2" w:rsidRPr="00E7002E" w:rsidRDefault="00D460F2" w:rsidP="00D460F2">
      <w:pPr>
        <w:pStyle w:val="ListParagraph"/>
        <w:numPr>
          <w:ilvl w:val="0"/>
          <w:numId w:val="67"/>
        </w:numPr>
        <w:tabs>
          <w:tab w:val="left" w:pos="1270"/>
          <w:tab w:val="left" w:pos="1418"/>
        </w:tabs>
        <w:spacing w:before="120" w:line="276" w:lineRule="auto"/>
        <w:ind w:left="1701" w:hanging="283"/>
        <w:jc w:val="both"/>
        <w:rPr>
          <w:rFonts w:ascii="Times New Roman" w:hAnsi="Times New Roman" w:cs="Times New Roman"/>
        </w:rPr>
      </w:pPr>
      <w:r w:rsidRPr="00E7002E">
        <w:rPr>
          <w:rFonts w:ascii="Times New Roman" w:hAnsi="Times New Roman" w:cs="Times New Roman"/>
        </w:rPr>
        <w:t>componența organului de conducere/consiliului de administrație;</w:t>
      </w:r>
    </w:p>
    <w:p w14:paraId="2746325F" w14:textId="4FBB6DCE" w:rsidR="00D460F2" w:rsidRPr="00E7002E" w:rsidRDefault="00D460F2" w:rsidP="00D460F2">
      <w:pPr>
        <w:pStyle w:val="ListParagraph"/>
        <w:numPr>
          <w:ilvl w:val="0"/>
          <w:numId w:val="67"/>
        </w:numPr>
        <w:tabs>
          <w:tab w:val="left" w:pos="1270"/>
          <w:tab w:val="left" w:pos="1418"/>
        </w:tabs>
        <w:spacing w:before="120" w:line="276" w:lineRule="auto"/>
        <w:ind w:left="1701" w:hanging="283"/>
        <w:jc w:val="both"/>
        <w:rPr>
          <w:rFonts w:ascii="Times New Roman" w:hAnsi="Times New Roman" w:cs="Times New Roman"/>
        </w:rPr>
      </w:pPr>
      <w:r w:rsidRPr="00E7002E">
        <w:rPr>
          <w:rFonts w:ascii="Times New Roman" w:hAnsi="Times New Roman" w:cs="Times New Roman"/>
        </w:rPr>
        <w:t>declarația pe proprie răspundere privind respectarea condițiilor de eligibilitate</w:t>
      </w:r>
      <w:r w:rsidR="00A778B2">
        <w:rPr>
          <w:rFonts w:ascii="Times New Roman" w:hAnsi="Times New Roman" w:cs="Times New Roman"/>
          <w:lang w:val="en-US"/>
        </w:rPr>
        <w:t>;</w:t>
      </w:r>
    </w:p>
    <w:p w14:paraId="4B073B55" w14:textId="6470600F" w:rsidR="00D460F2" w:rsidRPr="00E7002E" w:rsidRDefault="00D460F2" w:rsidP="00D460F2">
      <w:pPr>
        <w:pStyle w:val="ListParagraph"/>
        <w:numPr>
          <w:ilvl w:val="0"/>
          <w:numId w:val="67"/>
        </w:numPr>
        <w:tabs>
          <w:tab w:val="left" w:pos="1270"/>
          <w:tab w:val="left" w:pos="1418"/>
        </w:tabs>
        <w:spacing w:before="120" w:line="276" w:lineRule="auto"/>
        <w:ind w:left="1701" w:hanging="283"/>
        <w:jc w:val="both"/>
        <w:rPr>
          <w:rFonts w:ascii="Times New Roman" w:hAnsi="Times New Roman" w:cs="Times New Roman"/>
        </w:rPr>
      </w:pPr>
      <w:r w:rsidRPr="00E7002E">
        <w:rPr>
          <w:rFonts w:ascii="Times New Roman" w:hAnsi="Times New Roman" w:cs="Times New Roman"/>
        </w:rPr>
        <w:t>a</w:t>
      </w:r>
      <w:r w:rsidR="005C338F">
        <w:rPr>
          <w:rFonts w:ascii="Times New Roman" w:hAnsi="Times New Roman" w:cs="Times New Roman"/>
        </w:rPr>
        <w:t>re</w:t>
      </w:r>
      <w:r w:rsidRPr="00E7002E">
        <w:rPr>
          <w:rFonts w:ascii="Times New Roman" w:hAnsi="Times New Roman" w:cs="Times New Roman"/>
        </w:rPr>
        <w:t xml:space="preserve"> separare contabilă în cazul în care desfășoară atât activități economice, cât și neeconomice</w:t>
      </w:r>
      <w:r w:rsidR="00A778B2">
        <w:rPr>
          <w:rFonts w:ascii="Times New Roman" w:hAnsi="Times New Roman" w:cs="Times New Roman"/>
        </w:rPr>
        <w:t>;</w:t>
      </w:r>
    </w:p>
    <w:p w14:paraId="13C97F1E" w14:textId="4E45B5CD" w:rsidR="00875A8F" w:rsidRDefault="00D460F2" w:rsidP="00D460F2">
      <w:pPr>
        <w:pStyle w:val="ListParagraph"/>
        <w:numPr>
          <w:ilvl w:val="0"/>
          <w:numId w:val="67"/>
        </w:numPr>
        <w:tabs>
          <w:tab w:val="left" w:pos="1270"/>
          <w:tab w:val="left" w:pos="1418"/>
        </w:tabs>
        <w:spacing w:before="120" w:line="276" w:lineRule="auto"/>
        <w:ind w:left="1701" w:hanging="283"/>
        <w:jc w:val="both"/>
        <w:rPr>
          <w:rFonts w:ascii="Times New Roman" w:hAnsi="Times New Roman" w:cs="Times New Roman"/>
        </w:rPr>
      </w:pPr>
      <w:r w:rsidRPr="00E7002E">
        <w:rPr>
          <w:rFonts w:ascii="Times New Roman" w:hAnsi="Times New Roman" w:cs="Times New Roman"/>
        </w:rPr>
        <w:t xml:space="preserve">nu </w:t>
      </w:r>
      <w:r w:rsidR="005C338F">
        <w:rPr>
          <w:rFonts w:ascii="Times New Roman" w:hAnsi="Times New Roman" w:cs="Times New Roman"/>
        </w:rPr>
        <w:t>este</w:t>
      </w:r>
      <w:r w:rsidR="00F0337E">
        <w:rPr>
          <w:rFonts w:ascii="Times New Roman" w:hAnsi="Times New Roman" w:cs="Times New Roman"/>
        </w:rPr>
        <w:t xml:space="preserve"> </w:t>
      </w:r>
      <w:r w:rsidRPr="00E7002E">
        <w:rPr>
          <w:rFonts w:ascii="Times New Roman" w:hAnsi="Times New Roman" w:cs="Times New Roman"/>
        </w:rPr>
        <w:t>întreprinder</w:t>
      </w:r>
      <w:r w:rsidR="005C338F">
        <w:rPr>
          <w:rFonts w:ascii="Times New Roman" w:hAnsi="Times New Roman" w:cs="Times New Roman"/>
        </w:rPr>
        <w:t>e</w:t>
      </w:r>
      <w:r w:rsidRPr="00E7002E">
        <w:rPr>
          <w:rFonts w:ascii="Times New Roman" w:hAnsi="Times New Roman" w:cs="Times New Roman"/>
        </w:rPr>
        <w:t xml:space="preserve"> în dificultate.</w:t>
      </w:r>
    </w:p>
    <w:p w14:paraId="6BE2ACAF" w14:textId="77777777" w:rsidR="00875A8F" w:rsidRDefault="00875A8F" w:rsidP="00875A8F">
      <w:pPr>
        <w:tabs>
          <w:tab w:val="left" w:pos="405"/>
        </w:tabs>
        <w:contextualSpacing/>
        <w:jc w:val="both"/>
        <w:rPr>
          <w:rFonts w:ascii="Times New Roman" w:hAnsi="Times New Roman" w:cs="Times New Roman"/>
        </w:rPr>
      </w:pPr>
    </w:p>
    <w:p w14:paraId="4409C95A" w14:textId="730122E8" w:rsidR="00425641" w:rsidRPr="00A30B93" w:rsidRDefault="00425641" w:rsidP="00A30B93">
      <w:pPr>
        <w:pStyle w:val="ListParagraph"/>
        <w:numPr>
          <w:ilvl w:val="0"/>
          <w:numId w:val="64"/>
        </w:numPr>
        <w:spacing w:line="276" w:lineRule="auto"/>
        <w:jc w:val="both"/>
        <w:rPr>
          <w:rFonts w:ascii="Times New Roman" w:hAnsi="Times New Roman" w:cs="Times New Roman"/>
        </w:rPr>
      </w:pPr>
      <w:r w:rsidRPr="00A30B93">
        <w:rPr>
          <w:rFonts w:ascii="Times New Roman" w:hAnsi="Times New Roman" w:cs="Times New Roman"/>
        </w:rPr>
        <w:t>Beneficiar</w:t>
      </w:r>
      <w:r w:rsidR="005C338F">
        <w:rPr>
          <w:rFonts w:ascii="Times New Roman" w:hAnsi="Times New Roman" w:cs="Times New Roman"/>
        </w:rPr>
        <w:t>ul</w:t>
      </w:r>
      <w:r w:rsidRPr="00A30B93">
        <w:rPr>
          <w:rFonts w:ascii="Times New Roman" w:hAnsi="Times New Roman" w:cs="Times New Roman"/>
        </w:rPr>
        <w:t xml:space="preserve"> de ajutor în cadrul schemei po</w:t>
      </w:r>
      <w:r w:rsidR="005C338F">
        <w:rPr>
          <w:rFonts w:ascii="Times New Roman" w:hAnsi="Times New Roman" w:cs="Times New Roman"/>
        </w:rPr>
        <w:t>a</w:t>
      </w:r>
      <w:r w:rsidRPr="00A30B93">
        <w:rPr>
          <w:rFonts w:ascii="Times New Roman" w:hAnsi="Times New Roman" w:cs="Times New Roman"/>
        </w:rPr>
        <w:t>t</w:t>
      </w:r>
      <w:r w:rsidR="005C338F">
        <w:rPr>
          <w:rFonts w:ascii="Times New Roman" w:hAnsi="Times New Roman" w:cs="Times New Roman"/>
        </w:rPr>
        <w:t>e</w:t>
      </w:r>
      <w:r w:rsidRPr="00A30B93">
        <w:rPr>
          <w:rFonts w:ascii="Times New Roman" w:hAnsi="Times New Roman" w:cs="Times New Roman"/>
        </w:rPr>
        <w:t xml:space="preserve"> activa în toate sectoarele de activitate economică cu excepțiile precizate în art. 6 alin. (2)</w:t>
      </w:r>
      <w:r w:rsidR="005D0882" w:rsidRPr="00A30B93">
        <w:rPr>
          <w:rFonts w:ascii="Times New Roman" w:hAnsi="Times New Roman" w:cs="Times New Roman"/>
        </w:rPr>
        <w:t>, din schema de ajutor de stat.</w:t>
      </w:r>
      <w:r w:rsidRPr="00A30B93">
        <w:rPr>
          <w:rFonts w:ascii="Times New Roman" w:hAnsi="Times New Roman" w:cs="Times New Roman"/>
        </w:rPr>
        <w:t xml:space="preserve"> </w:t>
      </w:r>
    </w:p>
    <w:p w14:paraId="3D8C481C" w14:textId="129ACC48" w:rsidR="00A30B93" w:rsidRDefault="00A30B93" w:rsidP="00A30B93">
      <w:pPr>
        <w:pStyle w:val="ListParagraph"/>
        <w:numPr>
          <w:ilvl w:val="0"/>
          <w:numId w:val="64"/>
        </w:numPr>
        <w:tabs>
          <w:tab w:val="left" w:pos="410"/>
        </w:tabs>
        <w:jc w:val="both"/>
        <w:rPr>
          <w:rFonts w:ascii="Times New Roman" w:hAnsi="Times New Roman" w:cs="Times New Roman"/>
        </w:rPr>
      </w:pPr>
      <w:r w:rsidRPr="00A30B93">
        <w:rPr>
          <w:rFonts w:ascii="Times New Roman" w:hAnsi="Times New Roman" w:cs="Times New Roman"/>
        </w:rPr>
        <w:t>Beneficia</w:t>
      </w:r>
      <w:r w:rsidR="005C338F">
        <w:rPr>
          <w:rFonts w:ascii="Times New Roman" w:hAnsi="Times New Roman" w:cs="Times New Roman"/>
        </w:rPr>
        <w:t>rul</w:t>
      </w:r>
      <w:r w:rsidRPr="00A30B93">
        <w:rPr>
          <w:rFonts w:ascii="Times New Roman" w:hAnsi="Times New Roman" w:cs="Times New Roman"/>
        </w:rPr>
        <w:t xml:space="preserve"> de ajutor în cadrul schemei </w:t>
      </w:r>
      <w:r w:rsidR="00DC768A">
        <w:rPr>
          <w:rFonts w:ascii="Times New Roman" w:hAnsi="Times New Roman" w:cs="Times New Roman"/>
        </w:rPr>
        <w:t xml:space="preserve">de ajutor de stat </w:t>
      </w:r>
      <w:r w:rsidRPr="00A30B93">
        <w:rPr>
          <w:rFonts w:ascii="Times New Roman" w:hAnsi="Times New Roman" w:cs="Times New Roman"/>
        </w:rPr>
        <w:t xml:space="preserve">nu </w:t>
      </w:r>
      <w:r w:rsidR="005C338F">
        <w:rPr>
          <w:rFonts w:ascii="Times New Roman" w:hAnsi="Times New Roman" w:cs="Times New Roman"/>
        </w:rPr>
        <w:t xml:space="preserve">are </w:t>
      </w:r>
      <w:r w:rsidRPr="00A30B93">
        <w:rPr>
          <w:rFonts w:ascii="Times New Roman" w:hAnsi="Times New Roman" w:cs="Times New Roman"/>
        </w:rPr>
        <w:t>nicio obligație să utilizeze numai bunuri produse la nivel național sau servicii naționale.</w:t>
      </w:r>
    </w:p>
    <w:p w14:paraId="0D55AB8D" w14:textId="77777777" w:rsidR="00875A8F" w:rsidRDefault="00875A8F" w:rsidP="00875A8F">
      <w:pPr>
        <w:tabs>
          <w:tab w:val="left" w:pos="410"/>
        </w:tabs>
        <w:contextualSpacing/>
        <w:jc w:val="both"/>
        <w:rPr>
          <w:rFonts w:ascii="Times New Roman" w:hAnsi="Times New Roman" w:cs="Times New Roman"/>
        </w:rPr>
      </w:pPr>
    </w:p>
    <w:p w14:paraId="71059498" w14:textId="084359A4" w:rsidR="00425641" w:rsidRPr="00CB28D1" w:rsidRDefault="00425641" w:rsidP="0084205C">
      <w:pPr>
        <w:pStyle w:val="ListParagraph"/>
        <w:numPr>
          <w:ilvl w:val="0"/>
          <w:numId w:val="64"/>
        </w:numPr>
        <w:rPr>
          <w:rFonts w:ascii="Times New Roman" w:hAnsi="Times New Roman" w:cs="Times New Roman"/>
        </w:rPr>
      </w:pPr>
      <w:r w:rsidRPr="00CB28D1">
        <w:rPr>
          <w:rFonts w:ascii="Times New Roman" w:hAnsi="Times New Roman" w:cs="Times New Roman"/>
        </w:rPr>
        <w:t>Condiții de eligibilitate specifice pe tipuri de ajutor</w:t>
      </w:r>
      <w:r w:rsidR="0084205C" w:rsidRPr="00CB28D1">
        <w:rPr>
          <w:rFonts w:ascii="Times New Roman" w:hAnsi="Times New Roman" w:cs="Times New Roman"/>
        </w:rPr>
        <w:t xml:space="preserve"> de stat</w:t>
      </w:r>
      <w:r w:rsidR="00CB28D1" w:rsidRPr="00CB28D1">
        <w:rPr>
          <w:rFonts w:ascii="Times New Roman" w:hAnsi="Times New Roman" w:cs="Times New Roman"/>
        </w:rPr>
        <w:t>:</w:t>
      </w:r>
    </w:p>
    <w:p w14:paraId="606C81A1" w14:textId="1E1E20CC" w:rsidR="0084205C" w:rsidRPr="00C22824" w:rsidRDefault="0084205C" w:rsidP="005C289C">
      <w:pPr>
        <w:pStyle w:val="Bodytext30"/>
        <w:numPr>
          <w:ilvl w:val="0"/>
          <w:numId w:val="79"/>
        </w:numPr>
        <w:shd w:val="clear" w:color="auto" w:fill="auto"/>
        <w:tabs>
          <w:tab w:val="center" w:pos="851"/>
        </w:tabs>
        <w:spacing w:before="120" w:after="0" w:line="276" w:lineRule="auto"/>
        <w:ind w:hanging="153"/>
        <w:contextualSpacing/>
        <w:rPr>
          <w:bCs w:val="0"/>
          <w:sz w:val="24"/>
          <w:szCs w:val="24"/>
          <w:lang w:val="ro-RO"/>
        </w:rPr>
      </w:pPr>
      <w:r w:rsidRPr="00C22824">
        <w:rPr>
          <w:bCs w:val="0"/>
          <w:sz w:val="24"/>
          <w:szCs w:val="24"/>
          <w:lang w:val="ro-RO"/>
        </w:rPr>
        <w:t>Ajuto</w:t>
      </w:r>
      <w:r w:rsidR="00517A68">
        <w:rPr>
          <w:bCs w:val="0"/>
          <w:sz w:val="24"/>
          <w:szCs w:val="24"/>
          <w:lang w:val="ro-RO"/>
        </w:rPr>
        <w:t>rul</w:t>
      </w:r>
      <w:r w:rsidRPr="00C22824">
        <w:rPr>
          <w:bCs w:val="0"/>
          <w:sz w:val="24"/>
          <w:szCs w:val="24"/>
          <w:lang w:val="ro-RO"/>
        </w:rPr>
        <w:t xml:space="preserve"> regional pentru investiții </w:t>
      </w:r>
      <w:r w:rsidR="00517A68">
        <w:rPr>
          <w:bCs w:val="0"/>
          <w:sz w:val="24"/>
          <w:szCs w:val="24"/>
          <w:lang w:val="ro-RO"/>
        </w:rPr>
        <w:t>este</w:t>
      </w:r>
      <w:r w:rsidR="00517A68" w:rsidRPr="00C22824">
        <w:rPr>
          <w:bCs w:val="0"/>
          <w:sz w:val="24"/>
          <w:szCs w:val="24"/>
          <w:lang w:val="ro-RO"/>
        </w:rPr>
        <w:t xml:space="preserve"> </w:t>
      </w:r>
      <w:r w:rsidRPr="00C22824">
        <w:rPr>
          <w:bCs w:val="0"/>
          <w:sz w:val="24"/>
          <w:szCs w:val="24"/>
          <w:lang w:val="ro-RO"/>
        </w:rPr>
        <w:t>eligibil în următoarele condiții:</w:t>
      </w:r>
    </w:p>
    <w:p w14:paraId="3DB5E0FE" w14:textId="0C813E6B" w:rsidR="0084205C" w:rsidRPr="00E7002E" w:rsidRDefault="00517A68" w:rsidP="00B77A71">
      <w:pPr>
        <w:pStyle w:val="ListParagraph"/>
        <w:widowControl/>
        <w:numPr>
          <w:ilvl w:val="0"/>
          <w:numId w:val="70"/>
        </w:numPr>
        <w:tabs>
          <w:tab w:val="center" w:pos="1276"/>
        </w:tabs>
        <w:autoSpaceDE w:val="0"/>
        <w:autoSpaceDN w:val="0"/>
        <w:adjustRightInd w:val="0"/>
        <w:spacing w:before="120" w:line="276" w:lineRule="auto"/>
        <w:ind w:left="1134" w:hanging="425"/>
        <w:jc w:val="both"/>
        <w:rPr>
          <w:rFonts w:ascii="Times New Roman" w:eastAsia="Times New Roman" w:hAnsi="Times New Roman" w:cs="Times New Roman"/>
          <w:bCs/>
          <w:color w:val="auto"/>
          <w:kern w:val="2"/>
          <w:lang w:eastAsia="en-US" w:bidi="ar-SA"/>
        </w:rPr>
      </w:pPr>
      <w:r>
        <w:rPr>
          <w:rFonts w:ascii="Times New Roman" w:eastAsia="Times New Roman" w:hAnsi="Times New Roman" w:cs="Times New Roman"/>
          <w:bCs/>
          <w:color w:val="auto"/>
          <w:kern w:val="2"/>
          <w:lang w:eastAsia="en-US" w:bidi="ar-SA"/>
        </w:rPr>
        <w:t>vizează</w:t>
      </w:r>
      <w:r w:rsidR="0084205C" w:rsidRPr="00E7002E">
        <w:rPr>
          <w:rFonts w:ascii="Times New Roman" w:eastAsia="Times New Roman" w:hAnsi="Times New Roman" w:cs="Times New Roman"/>
          <w:bCs/>
          <w:color w:val="auto"/>
          <w:kern w:val="2"/>
          <w:lang w:eastAsia="en-US" w:bidi="ar-SA"/>
        </w:rPr>
        <w:t xml:space="preserve"> IMM-uril</w:t>
      </w:r>
      <w:r>
        <w:rPr>
          <w:rFonts w:ascii="Times New Roman" w:eastAsia="Times New Roman" w:hAnsi="Times New Roman" w:cs="Times New Roman"/>
          <w:bCs/>
          <w:color w:val="auto"/>
          <w:kern w:val="2"/>
          <w:lang w:eastAsia="en-US" w:bidi="ar-SA"/>
        </w:rPr>
        <w:t>e</w:t>
      </w:r>
      <w:r w:rsidR="0084205C" w:rsidRPr="00E7002E">
        <w:rPr>
          <w:rFonts w:ascii="Times New Roman" w:eastAsia="Times New Roman" w:hAnsi="Times New Roman" w:cs="Times New Roman"/>
          <w:bCs/>
          <w:color w:val="auto"/>
          <w:kern w:val="2"/>
          <w:lang w:eastAsia="en-US" w:bidi="ar-SA"/>
        </w:rPr>
        <w:t xml:space="preserve"> și întreprinderil</w:t>
      </w:r>
      <w:r>
        <w:rPr>
          <w:rFonts w:ascii="Times New Roman" w:eastAsia="Times New Roman" w:hAnsi="Times New Roman" w:cs="Times New Roman"/>
          <w:bCs/>
          <w:color w:val="auto"/>
          <w:kern w:val="2"/>
          <w:lang w:eastAsia="en-US" w:bidi="ar-SA"/>
        </w:rPr>
        <w:t>e</w:t>
      </w:r>
      <w:r w:rsidR="0084205C" w:rsidRPr="00E7002E">
        <w:rPr>
          <w:rFonts w:ascii="Times New Roman" w:eastAsia="Times New Roman" w:hAnsi="Times New Roman" w:cs="Times New Roman"/>
          <w:bCs/>
          <w:color w:val="auto"/>
          <w:kern w:val="2"/>
          <w:lang w:eastAsia="en-US" w:bidi="ar-SA"/>
        </w:rPr>
        <w:t xml:space="preserve"> mari pentru orice formă de investiție inițială. </w:t>
      </w:r>
    </w:p>
    <w:p w14:paraId="2EA47A66" w14:textId="77777777" w:rsidR="0084205C" w:rsidRPr="00E7002E" w:rsidRDefault="0084205C" w:rsidP="002B55E6">
      <w:pPr>
        <w:pStyle w:val="ListParagraph"/>
        <w:widowControl/>
        <w:numPr>
          <w:ilvl w:val="0"/>
          <w:numId w:val="70"/>
        </w:numPr>
        <w:tabs>
          <w:tab w:val="center" w:pos="1134"/>
        </w:tabs>
        <w:autoSpaceDE w:val="0"/>
        <w:autoSpaceDN w:val="0"/>
        <w:adjustRightInd w:val="0"/>
        <w:spacing w:line="276" w:lineRule="auto"/>
        <w:ind w:hanging="11"/>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Costurile eligibile se încadrează în una sau în mai multe dintre următoarele categorii: </w:t>
      </w:r>
    </w:p>
    <w:p w14:paraId="76F86CE0" w14:textId="77777777" w:rsidR="0084205C" w:rsidRPr="00E7002E" w:rsidRDefault="0084205C" w:rsidP="005C289C">
      <w:pPr>
        <w:widowControl/>
        <w:tabs>
          <w:tab w:val="center" w:pos="1134"/>
        </w:tabs>
        <w:autoSpaceDE w:val="0"/>
        <w:autoSpaceDN w:val="0"/>
        <w:adjustRightInd w:val="0"/>
        <w:spacing w:line="276" w:lineRule="auto"/>
        <w:ind w:left="1149" w:hanging="11"/>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(i) costurile investițiilor în active corporale și necorporale sau </w:t>
      </w:r>
    </w:p>
    <w:p w14:paraId="3375B4B4" w14:textId="77777777" w:rsidR="0084205C" w:rsidRPr="00E7002E" w:rsidRDefault="0084205C" w:rsidP="005C289C">
      <w:pPr>
        <w:widowControl/>
        <w:tabs>
          <w:tab w:val="center" w:pos="1134"/>
        </w:tabs>
        <w:autoSpaceDE w:val="0"/>
        <w:autoSpaceDN w:val="0"/>
        <w:adjustRightInd w:val="0"/>
        <w:spacing w:line="276" w:lineRule="auto"/>
        <w:ind w:left="1149" w:hanging="11"/>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(ii) costurile salariale estimate pentru locurile de muncă create în urma unei investiții inițiale, calculate pe o perioadă de doi ani sau </w:t>
      </w:r>
    </w:p>
    <w:p w14:paraId="45A22373" w14:textId="77777777" w:rsidR="0084205C" w:rsidRPr="00E7002E" w:rsidRDefault="0084205C" w:rsidP="005C289C">
      <w:pPr>
        <w:widowControl/>
        <w:tabs>
          <w:tab w:val="center" w:pos="1134"/>
        </w:tabs>
        <w:autoSpaceDE w:val="0"/>
        <w:autoSpaceDN w:val="0"/>
        <w:adjustRightInd w:val="0"/>
        <w:spacing w:line="276" w:lineRule="auto"/>
        <w:ind w:left="1149" w:hanging="11"/>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(iii) o combinație a unei părți a costurilor menționate anterior dar care să nu depășească valoarea uneia dintre acestea, în funcție de care dintre acestea este mai mare. </w:t>
      </w:r>
    </w:p>
    <w:p w14:paraId="7836C63F" w14:textId="77777777" w:rsidR="0084205C" w:rsidRPr="00E7002E" w:rsidRDefault="0084205C" w:rsidP="00325C86">
      <w:pPr>
        <w:pStyle w:val="ListParagraph"/>
        <w:widowControl/>
        <w:numPr>
          <w:ilvl w:val="0"/>
          <w:numId w:val="70"/>
        </w:numPr>
        <w:tabs>
          <w:tab w:val="center" w:pos="1134"/>
        </w:tabs>
        <w:autoSpaceDE w:val="0"/>
        <w:autoSpaceDN w:val="0"/>
        <w:adjustRightInd w:val="0"/>
        <w:spacing w:line="276" w:lineRule="auto"/>
        <w:ind w:left="1134" w:hanging="425"/>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Investiția trebuie menținută în regiunea în cauză pentru o perioadă de cel puțin cinci ani de la finalizarea sa în cazul proiectelor implementate de întreprinderile mari și în cazul proiectelor implementate în parteneriat (</w:t>
      </w:r>
      <w:r w:rsidRPr="00E7002E">
        <w:rPr>
          <w:rFonts w:ascii="Times New Roman" w:hAnsi="Times New Roman" w:cs="Times New Roman"/>
        </w:rPr>
        <w:t>format din minim o organizație de cercetare și un IMM</w:t>
      </w:r>
      <w:r w:rsidRPr="00E7002E">
        <w:rPr>
          <w:rFonts w:ascii="Times New Roman" w:eastAsia="Times New Roman" w:hAnsi="Times New Roman" w:cs="Times New Roman"/>
          <w:bCs/>
          <w:color w:val="auto"/>
          <w:kern w:val="2"/>
          <w:lang w:eastAsia="en-US" w:bidi="ar-SA"/>
        </w:rPr>
        <w:t xml:space="preserve">) sau, în cazul IMM-urilor care nu aplică în parteneriat, de cel puțin trei ani de la finalizarea sa. Această condiție nu împiedică înlocuirea unei instalații sau a unui echipament care a devenit depășit sau a fost distrus în această perioadă, cu condiția ca activitatea economică să fie menținută în regiunea în cauză pentru perioada minimă. </w:t>
      </w:r>
    </w:p>
    <w:p w14:paraId="68604610" w14:textId="77777777" w:rsidR="0084205C" w:rsidRPr="00E7002E" w:rsidRDefault="0084205C" w:rsidP="00A778B2">
      <w:pPr>
        <w:pStyle w:val="ListParagraph"/>
        <w:widowControl/>
        <w:numPr>
          <w:ilvl w:val="0"/>
          <w:numId w:val="70"/>
        </w:numPr>
        <w:tabs>
          <w:tab w:val="center" w:pos="1134"/>
        </w:tabs>
        <w:autoSpaceDE w:val="0"/>
        <w:autoSpaceDN w:val="0"/>
        <w:adjustRightInd w:val="0"/>
        <w:spacing w:line="276" w:lineRule="auto"/>
        <w:ind w:left="993" w:hanging="284"/>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Costurile legate de închirierea de active corporale pot fi luate în considerare în următoarele situații: </w:t>
      </w:r>
    </w:p>
    <w:p w14:paraId="506CB24C" w14:textId="77777777" w:rsidR="0084205C" w:rsidRPr="00E7002E" w:rsidRDefault="0084205C" w:rsidP="005C289C">
      <w:pPr>
        <w:widowControl/>
        <w:tabs>
          <w:tab w:val="center" w:pos="1134"/>
        </w:tabs>
        <w:autoSpaceDE w:val="0"/>
        <w:autoSpaceDN w:val="0"/>
        <w:adjustRightInd w:val="0"/>
        <w:spacing w:line="276" w:lineRule="auto"/>
        <w:ind w:left="1145" w:hanging="11"/>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(i) în cazul terenurilor și clădirilor, contractul de închiriere trebuie să continue pe o perioadă de minimum 5 ani după finalizarea proiectelor, în cazul proiectelor implementate de întreprinderile mari și în cazul proiectelor implementate în parteneriat (cel puțin 3 ani în cazul IMM-urilor care nu depun proiecte în parteneriat); </w:t>
      </w:r>
    </w:p>
    <w:p w14:paraId="7500E952" w14:textId="77777777" w:rsidR="0084205C" w:rsidRPr="00E7002E" w:rsidRDefault="0084205C" w:rsidP="005C289C">
      <w:pPr>
        <w:widowControl/>
        <w:tabs>
          <w:tab w:val="center" w:pos="1134"/>
        </w:tabs>
        <w:autoSpaceDE w:val="0"/>
        <w:autoSpaceDN w:val="0"/>
        <w:adjustRightInd w:val="0"/>
        <w:spacing w:line="276" w:lineRule="auto"/>
        <w:ind w:left="1145" w:hanging="11"/>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(ii) în cazul închirierii de instalații sau de utilaje, contractul trebuie să fie unul de leasing financiar și trebuie să conțină obligația ca beneficiarul ajutorului să achiziționeze activul la data la care expiră contractul. </w:t>
      </w:r>
    </w:p>
    <w:p w14:paraId="3F03D537" w14:textId="77777777" w:rsidR="0084205C" w:rsidRPr="00E7002E" w:rsidRDefault="0084205C" w:rsidP="00A778B2">
      <w:pPr>
        <w:pStyle w:val="ListParagraph"/>
        <w:widowControl/>
        <w:numPr>
          <w:ilvl w:val="0"/>
          <w:numId w:val="70"/>
        </w:numPr>
        <w:tabs>
          <w:tab w:val="center" w:pos="1134"/>
        </w:tabs>
        <w:autoSpaceDE w:val="0"/>
        <w:autoSpaceDN w:val="0"/>
        <w:adjustRightInd w:val="0"/>
        <w:spacing w:line="276" w:lineRule="auto"/>
        <w:ind w:left="993" w:hanging="284"/>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activele </w:t>
      </w:r>
      <w:proofErr w:type="spellStart"/>
      <w:r w:rsidRPr="00E7002E">
        <w:rPr>
          <w:rFonts w:ascii="Times New Roman" w:eastAsia="Times New Roman" w:hAnsi="Times New Roman" w:cs="Times New Roman"/>
          <w:bCs/>
          <w:color w:val="auto"/>
          <w:kern w:val="2"/>
          <w:lang w:eastAsia="en-US" w:bidi="ar-SA"/>
        </w:rPr>
        <w:t>achiziţionate</w:t>
      </w:r>
      <w:proofErr w:type="spellEnd"/>
      <w:r w:rsidRPr="00E7002E">
        <w:rPr>
          <w:rFonts w:ascii="Times New Roman" w:eastAsia="Times New Roman" w:hAnsi="Times New Roman" w:cs="Times New Roman"/>
          <w:bCs/>
          <w:color w:val="auto"/>
          <w:kern w:val="2"/>
          <w:lang w:eastAsia="en-US" w:bidi="ar-SA"/>
        </w:rPr>
        <w:t xml:space="preserve"> trebuie să fie noi, cu </w:t>
      </w:r>
      <w:proofErr w:type="spellStart"/>
      <w:r w:rsidRPr="00E7002E">
        <w:rPr>
          <w:rFonts w:ascii="Times New Roman" w:eastAsia="Times New Roman" w:hAnsi="Times New Roman" w:cs="Times New Roman"/>
          <w:bCs/>
          <w:color w:val="auto"/>
          <w:kern w:val="2"/>
          <w:lang w:eastAsia="en-US" w:bidi="ar-SA"/>
        </w:rPr>
        <w:t>excepţia</w:t>
      </w:r>
      <w:proofErr w:type="spellEnd"/>
      <w:r w:rsidRPr="00E7002E">
        <w:rPr>
          <w:rFonts w:ascii="Times New Roman" w:eastAsia="Times New Roman" w:hAnsi="Times New Roman" w:cs="Times New Roman"/>
          <w:bCs/>
          <w:color w:val="auto"/>
          <w:kern w:val="2"/>
          <w:lang w:eastAsia="en-US" w:bidi="ar-SA"/>
        </w:rPr>
        <w:t xml:space="preserve"> celor pentru IMM-uri </w:t>
      </w:r>
      <w:proofErr w:type="spellStart"/>
      <w:r w:rsidRPr="00E7002E">
        <w:rPr>
          <w:rFonts w:ascii="Times New Roman" w:eastAsia="Times New Roman" w:hAnsi="Times New Roman" w:cs="Times New Roman"/>
          <w:bCs/>
          <w:color w:val="auto"/>
          <w:kern w:val="2"/>
          <w:lang w:eastAsia="en-US" w:bidi="ar-SA"/>
        </w:rPr>
        <w:t>şi</w:t>
      </w:r>
      <w:proofErr w:type="spellEnd"/>
      <w:r w:rsidRPr="00E7002E">
        <w:rPr>
          <w:rFonts w:ascii="Times New Roman" w:eastAsia="Times New Roman" w:hAnsi="Times New Roman" w:cs="Times New Roman"/>
          <w:bCs/>
          <w:color w:val="auto"/>
          <w:kern w:val="2"/>
          <w:lang w:eastAsia="en-US" w:bidi="ar-SA"/>
        </w:rPr>
        <w:t xml:space="preserve"> pentru </w:t>
      </w:r>
      <w:proofErr w:type="spellStart"/>
      <w:r w:rsidRPr="00E7002E">
        <w:rPr>
          <w:rFonts w:ascii="Times New Roman" w:eastAsia="Times New Roman" w:hAnsi="Times New Roman" w:cs="Times New Roman"/>
          <w:bCs/>
          <w:color w:val="auto"/>
          <w:kern w:val="2"/>
          <w:lang w:eastAsia="en-US" w:bidi="ar-SA"/>
        </w:rPr>
        <w:t>achiziţionarea</w:t>
      </w:r>
      <w:proofErr w:type="spellEnd"/>
      <w:r w:rsidRPr="00E7002E">
        <w:rPr>
          <w:rFonts w:ascii="Times New Roman" w:eastAsia="Times New Roman" w:hAnsi="Times New Roman" w:cs="Times New Roman"/>
          <w:bCs/>
          <w:color w:val="auto"/>
          <w:kern w:val="2"/>
          <w:lang w:eastAsia="en-US" w:bidi="ar-SA"/>
        </w:rPr>
        <w:t xml:space="preserve"> unei </w:t>
      </w:r>
      <w:proofErr w:type="spellStart"/>
      <w:r w:rsidRPr="00E7002E">
        <w:rPr>
          <w:rFonts w:ascii="Times New Roman" w:eastAsia="Times New Roman" w:hAnsi="Times New Roman" w:cs="Times New Roman"/>
          <w:bCs/>
          <w:color w:val="auto"/>
          <w:kern w:val="2"/>
          <w:lang w:eastAsia="en-US" w:bidi="ar-SA"/>
        </w:rPr>
        <w:t>unităţi</w:t>
      </w:r>
      <w:proofErr w:type="spellEnd"/>
      <w:r w:rsidRPr="00E7002E">
        <w:rPr>
          <w:rFonts w:ascii="Times New Roman" w:eastAsia="Times New Roman" w:hAnsi="Times New Roman" w:cs="Times New Roman"/>
          <w:bCs/>
          <w:color w:val="auto"/>
          <w:kern w:val="2"/>
          <w:lang w:eastAsia="en-US" w:bidi="ar-SA"/>
        </w:rPr>
        <w:t>.</w:t>
      </w:r>
    </w:p>
    <w:p w14:paraId="11178483" w14:textId="77777777" w:rsidR="0084205C" w:rsidRPr="00E7002E" w:rsidRDefault="0084205C" w:rsidP="00A778B2">
      <w:pPr>
        <w:pStyle w:val="ListParagraph"/>
        <w:widowControl/>
        <w:numPr>
          <w:ilvl w:val="0"/>
          <w:numId w:val="70"/>
        </w:numPr>
        <w:tabs>
          <w:tab w:val="center" w:pos="1134"/>
        </w:tabs>
        <w:autoSpaceDE w:val="0"/>
        <w:autoSpaceDN w:val="0"/>
        <w:adjustRightInd w:val="0"/>
        <w:spacing w:line="276" w:lineRule="auto"/>
        <w:ind w:left="993" w:hanging="284"/>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Activele necorporale sunt eligibile pentru calculul costurilor de investiții dacă îndeplinesc următoarele condiții: </w:t>
      </w:r>
    </w:p>
    <w:p w14:paraId="4E434DC9" w14:textId="77777777" w:rsidR="0084205C" w:rsidRPr="00133ABB" w:rsidRDefault="0084205C" w:rsidP="005C289C">
      <w:pPr>
        <w:pStyle w:val="ListParagraph"/>
        <w:widowControl/>
        <w:numPr>
          <w:ilvl w:val="2"/>
          <w:numId w:val="70"/>
        </w:numPr>
        <w:tabs>
          <w:tab w:val="center" w:pos="1134"/>
        </w:tabs>
        <w:autoSpaceDE w:val="0"/>
        <w:autoSpaceDN w:val="0"/>
        <w:adjustRightInd w:val="0"/>
        <w:spacing w:line="276" w:lineRule="auto"/>
        <w:ind w:left="1560" w:hanging="142"/>
        <w:jc w:val="both"/>
        <w:rPr>
          <w:rFonts w:ascii="Times New Roman" w:eastAsia="Times New Roman" w:hAnsi="Times New Roman" w:cs="Times New Roman"/>
          <w:bCs/>
          <w:color w:val="auto"/>
          <w:kern w:val="2"/>
          <w:lang w:eastAsia="en-US" w:bidi="ar-SA"/>
        </w:rPr>
      </w:pPr>
      <w:r w:rsidRPr="00133ABB">
        <w:rPr>
          <w:rFonts w:ascii="Times New Roman" w:eastAsia="Times New Roman" w:hAnsi="Times New Roman" w:cs="Times New Roman"/>
          <w:bCs/>
          <w:color w:val="auto"/>
          <w:kern w:val="2"/>
          <w:lang w:eastAsia="en-US" w:bidi="ar-SA"/>
        </w:rPr>
        <w:t xml:space="preserve">trebuie să fie utilizate exclusiv în cadrul unității care primește ajutorul; </w:t>
      </w:r>
    </w:p>
    <w:p w14:paraId="070BFAB4" w14:textId="77777777" w:rsidR="0084205C" w:rsidRPr="00E7002E" w:rsidRDefault="0084205C" w:rsidP="005C289C">
      <w:pPr>
        <w:pStyle w:val="ListParagraph"/>
        <w:widowControl/>
        <w:numPr>
          <w:ilvl w:val="2"/>
          <w:numId w:val="70"/>
        </w:numPr>
        <w:tabs>
          <w:tab w:val="center" w:pos="1134"/>
        </w:tabs>
        <w:autoSpaceDE w:val="0"/>
        <w:autoSpaceDN w:val="0"/>
        <w:adjustRightInd w:val="0"/>
        <w:spacing w:line="276" w:lineRule="auto"/>
        <w:ind w:left="1560" w:hanging="142"/>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trebuie să fie amortizabile; </w:t>
      </w:r>
    </w:p>
    <w:p w14:paraId="719D8755" w14:textId="77777777" w:rsidR="0084205C" w:rsidRPr="00E7002E" w:rsidRDefault="0084205C" w:rsidP="005C289C">
      <w:pPr>
        <w:pStyle w:val="ListParagraph"/>
        <w:widowControl/>
        <w:numPr>
          <w:ilvl w:val="2"/>
          <w:numId w:val="70"/>
        </w:numPr>
        <w:tabs>
          <w:tab w:val="center" w:pos="1134"/>
        </w:tabs>
        <w:autoSpaceDE w:val="0"/>
        <w:autoSpaceDN w:val="0"/>
        <w:adjustRightInd w:val="0"/>
        <w:spacing w:line="276" w:lineRule="auto"/>
        <w:ind w:left="1560" w:hanging="142"/>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trebuie să fie achiziționate în condițiile pieței de la terți care nu au legături cu cumpărătorul; </w:t>
      </w:r>
    </w:p>
    <w:p w14:paraId="435DADB5" w14:textId="77777777" w:rsidR="0084205C" w:rsidRPr="00E7002E" w:rsidRDefault="0084205C" w:rsidP="005C289C">
      <w:pPr>
        <w:pStyle w:val="ListParagraph"/>
        <w:widowControl/>
        <w:numPr>
          <w:ilvl w:val="2"/>
          <w:numId w:val="70"/>
        </w:numPr>
        <w:tabs>
          <w:tab w:val="center" w:pos="1134"/>
        </w:tabs>
        <w:autoSpaceDE w:val="0"/>
        <w:autoSpaceDN w:val="0"/>
        <w:adjustRightInd w:val="0"/>
        <w:spacing w:line="276" w:lineRule="auto"/>
        <w:ind w:left="1560" w:hanging="142"/>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trebuie să fie incluse în activele întreprinderii care beneficiază de ajutor și trebuie să rămână asociate proiectului pentru care s-a acordat ajutorul pe o perioadă de minimum 5 ani în cazul proiectelor implementate de întreprinderile mari și în cazul proiectelor implementate în parteneriat (3 ani în cazul IMM-urilor care nu depun proiecte în parteneriat). </w:t>
      </w:r>
    </w:p>
    <w:p w14:paraId="7BDDCCE5" w14:textId="1C0C0D79" w:rsidR="0084205C" w:rsidRPr="00E7002E" w:rsidRDefault="0084205C" w:rsidP="006E3521">
      <w:pPr>
        <w:pStyle w:val="ListParagraph"/>
        <w:widowControl/>
        <w:numPr>
          <w:ilvl w:val="0"/>
          <w:numId w:val="70"/>
        </w:numPr>
        <w:tabs>
          <w:tab w:val="center" w:pos="1134"/>
        </w:tabs>
        <w:autoSpaceDE w:val="0"/>
        <w:autoSpaceDN w:val="0"/>
        <w:adjustRightInd w:val="0"/>
        <w:spacing w:line="276" w:lineRule="auto"/>
        <w:ind w:left="993" w:hanging="295"/>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lastRenderedPageBreak/>
        <w:t>În cazul ajutor</w:t>
      </w:r>
      <w:r w:rsidR="00A778B2">
        <w:rPr>
          <w:rFonts w:ascii="Times New Roman" w:eastAsia="Times New Roman" w:hAnsi="Times New Roman" w:cs="Times New Roman"/>
          <w:bCs/>
          <w:color w:val="auto"/>
          <w:kern w:val="2"/>
          <w:lang w:eastAsia="en-US" w:bidi="ar-SA"/>
        </w:rPr>
        <w:t>u</w:t>
      </w:r>
      <w:r w:rsidRPr="00E7002E">
        <w:rPr>
          <w:rFonts w:ascii="Times New Roman" w:eastAsia="Times New Roman" w:hAnsi="Times New Roman" w:cs="Times New Roman"/>
          <w:bCs/>
          <w:color w:val="auto"/>
          <w:kern w:val="2"/>
          <w:lang w:eastAsia="en-US" w:bidi="ar-SA"/>
        </w:rPr>
        <w:t>l</w:t>
      </w:r>
      <w:r w:rsidR="00517A68">
        <w:rPr>
          <w:rFonts w:ascii="Times New Roman" w:eastAsia="Times New Roman" w:hAnsi="Times New Roman" w:cs="Times New Roman"/>
          <w:bCs/>
          <w:color w:val="auto"/>
          <w:kern w:val="2"/>
          <w:lang w:eastAsia="en-US" w:bidi="ar-SA"/>
        </w:rPr>
        <w:t>ui</w:t>
      </w:r>
      <w:r w:rsidRPr="00E7002E">
        <w:rPr>
          <w:rFonts w:ascii="Times New Roman" w:eastAsia="Times New Roman" w:hAnsi="Times New Roman" w:cs="Times New Roman"/>
          <w:bCs/>
          <w:color w:val="auto"/>
          <w:kern w:val="2"/>
          <w:lang w:eastAsia="en-US" w:bidi="ar-SA"/>
        </w:rPr>
        <w:t xml:space="preserve"> acordat întreprinderi</w:t>
      </w:r>
      <w:r w:rsidR="007C77A3">
        <w:rPr>
          <w:rFonts w:ascii="Times New Roman" w:eastAsia="Times New Roman" w:hAnsi="Times New Roman" w:cs="Times New Roman"/>
          <w:bCs/>
          <w:color w:val="auto"/>
          <w:kern w:val="2"/>
          <w:lang w:eastAsia="en-US" w:bidi="ar-SA"/>
        </w:rPr>
        <w:t>i</w:t>
      </w:r>
      <w:r w:rsidRPr="00E7002E">
        <w:rPr>
          <w:rFonts w:ascii="Times New Roman" w:eastAsia="Times New Roman" w:hAnsi="Times New Roman" w:cs="Times New Roman"/>
          <w:bCs/>
          <w:color w:val="auto"/>
          <w:kern w:val="2"/>
          <w:lang w:eastAsia="en-US" w:bidi="ar-SA"/>
        </w:rPr>
        <w:t xml:space="preserve"> mari pentru o schimbare fundamentală a procesului de </w:t>
      </w:r>
      <w:proofErr w:type="spellStart"/>
      <w:r w:rsidRPr="00E7002E">
        <w:rPr>
          <w:rFonts w:ascii="Times New Roman" w:eastAsia="Times New Roman" w:hAnsi="Times New Roman" w:cs="Times New Roman"/>
          <w:bCs/>
          <w:color w:val="auto"/>
          <w:kern w:val="2"/>
          <w:lang w:eastAsia="en-US" w:bidi="ar-SA"/>
        </w:rPr>
        <w:t>producţie</w:t>
      </w:r>
      <w:proofErr w:type="spellEnd"/>
      <w:r w:rsidRPr="00E7002E">
        <w:rPr>
          <w:rFonts w:ascii="Times New Roman" w:eastAsia="Times New Roman" w:hAnsi="Times New Roman" w:cs="Times New Roman"/>
          <w:bCs/>
          <w:color w:val="auto"/>
          <w:kern w:val="2"/>
          <w:lang w:eastAsia="en-US" w:bidi="ar-SA"/>
        </w:rPr>
        <w:t xml:space="preserve">, costurile eligibile trebuie să </w:t>
      </w:r>
      <w:proofErr w:type="spellStart"/>
      <w:r w:rsidRPr="00E7002E">
        <w:rPr>
          <w:rFonts w:ascii="Times New Roman" w:eastAsia="Times New Roman" w:hAnsi="Times New Roman" w:cs="Times New Roman"/>
          <w:bCs/>
          <w:color w:val="auto"/>
          <w:kern w:val="2"/>
          <w:lang w:eastAsia="en-US" w:bidi="ar-SA"/>
        </w:rPr>
        <w:t>depăşească</w:t>
      </w:r>
      <w:proofErr w:type="spellEnd"/>
      <w:r w:rsidRPr="00E7002E">
        <w:rPr>
          <w:rFonts w:ascii="Times New Roman" w:eastAsia="Times New Roman" w:hAnsi="Times New Roman" w:cs="Times New Roman"/>
          <w:bCs/>
          <w:color w:val="auto"/>
          <w:kern w:val="2"/>
          <w:lang w:eastAsia="en-US" w:bidi="ar-SA"/>
        </w:rPr>
        <w:t xml:space="preserve"> amortizarea efectuată în cursul ultimelor 3 </w:t>
      </w:r>
      <w:proofErr w:type="spellStart"/>
      <w:r w:rsidRPr="00E7002E">
        <w:rPr>
          <w:rFonts w:ascii="Times New Roman" w:eastAsia="Times New Roman" w:hAnsi="Times New Roman" w:cs="Times New Roman"/>
          <w:bCs/>
          <w:color w:val="auto"/>
          <w:kern w:val="2"/>
          <w:lang w:eastAsia="en-US" w:bidi="ar-SA"/>
        </w:rPr>
        <w:t>exerciţii</w:t>
      </w:r>
      <w:proofErr w:type="spellEnd"/>
      <w:r w:rsidRPr="00E7002E">
        <w:rPr>
          <w:rFonts w:ascii="Times New Roman" w:eastAsia="Times New Roman" w:hAnsi="Times New Roman" w:cs="Times New Roman"/>
          <w:bCs/>
          <w:color w:val="auto"/>
          <w:kern w:val="2"/>
          <w:lang w:eastAsia="en-US" w:bidi="ar-SA"/>
        </w:rPr>
        <w:t xml:space="preserve"> financiare pentru activele legate de activitatea care trebuie modernizată. În cazul ajutor</w:t>
      </w:r>
      <w:r w:rsidR="007C77A3">
        <w:rPr>
          <w:rFonts w:ascii="Times New Roman" w:eastAsia="Times New Roman" w:hAnsi="Times New Roman" w:cs="Times New Roman"/>
          <w:bCs/>
          <w:color w:val="auto"/>
          <w:kern w:val="2"/>
          <w:lang w:eastAsia="en-US" w:bidi="ar-SA"/>
        </w:rPr>
        <w:t>ului</w:t>
      </w:r>
      <w:r w:rsidRPr="00E7002E">
        <w:rPr>
          <w:rFonts w:ascii="Times New Roman" w:eastAsia="Times New Roman" w:hAnsi="Times New Roman" w:cs="Times New Roman"/>
          <w:bCs/>
          <w:color w:val="auto"/>
          <w:kern w:val="2"/>
          <w:lang w:eastAsia="en-US" w:bidi="ar-SA"/>
        </w:rPr>
        <w:t xml:space="preserve"> acordat întreprinderi</w:t>
      </w:r>
      <w:r w:rsidR="007C77A3">
        <w:rPr>
          <w:rFonts w:ascii="Times New Roman" w:eastAsia="Times New Roman" w:hAnsi="Times New Roman" w:cs="Times New Roman"/>
          <w:bCs/>
          <w:color w:val="auto"/>
          <w:kern w:val="2"/>
          <w:lang w:eastAsia="en-US" w:bidi="ar-SA"/>
        </w:rPr>
        <w:t>i</w:t>
      </w:r>
      <w:r w:rsidRPr="00E7002E">
        <w:rPr>
          <w:rFonts w:ascii="Times New Roman" w:eastAsia="Times New Roman" w:hAnsi="Times New Roman" w:cs="Times New Roman"/>
          <w:bCs/>
          <w:color w:val="auto"/>
          <w:kern w:val="2"/>
          <w:lang w:eastAsia="en-US" w:bidi="ar-SA"/>
        </w:rPr>
        <w:t xml:space="preserve"> mari sau IMM-u</w:t>
      </w:r>
      <w:r w:rsidR="007C77A3">
        <w:rPr>
          <w:rFonts w:ascii="Times New Roman" w:eastAsia="Times New Roman" w:hAnsi="Times New Roman" w:cs="Times New Roman"/>
          <w:bCs/>
          <w:color w:val="auto"/>
          <w:kern w:val="2"/>
          <w:lang w:eastAsia="en-US" w:bidi="ar-SA"/>
        </w:rPr>
        <w:t>lui</w:t>
      </w:r>
      <w:r w:rsidRPr="00E7002E">
        <w:rPr>
          <w:rFonts w:ascii="Times New Roman" w:eastAsia="Times New Roman" w:hAnsi="Times New Roman" w:cs="Times New Roman"/>
          <w:bCs/>
          <w:color w:val="auto"/>
          <w:kern w:val="2"/>
          <w:lang w:eastAsia="en-US" w:bidi="ar-SA"/>
        </w:rPr>
        <w:t xml:space="preserve"> pentru diversificarea unei </w:t>
      </w:r>
      <w:proofErr w:type="spellStart"/>
      <w:r w:rsidRPr="00E7002E">
        <w:rPr>
          <w:rFonts w:ascii="Times New Roman" w:eastAsia="Times New Roman" w:hAnsi="Times New Roman" w:cs="Times New Roman"/>
          <w:bCs/>
          <w:color w:val="auto"/>
          <w:kern w:val="2"/>
          <w:lang w:eastAsia="en-US" w:bidi="ar-SA"/>
        </w:rPr>
        <w:t>unităţi</w:t>
      </w:r>
      <w:proofErr w:type="spellEnd"/>
      <w:r w:rsidRPr="00E7002E">
        <w:rPr>
          <w:rFonts w:ascii="Times New Roman" w:eastAsia="Times New Roman" w:hAnsi="Times New Roman" w:cs="Times New Roman"/>
          <w:bCs/>
          <w:color w:val="auto"/>
          <w:kern w:val="2"/>
          <w:lang w:eastAsia="en-US" w:bidi="ar-SA"/>
        </w:rPr>
        <w:t xml:space="preserve"> existente, costurile eligibile trebuie să </w:t>
      </w:r>
      <w:proofErr w:type="spellStart"/>
      <w:r w:rsidRPr="00E7002E">
        <w:rPr>
          <w:rFonts w:ascii="Times New Roman" w:eastAsia="Times New Roman" w:hAnsi="Times New Roman" w:cs="Times New Roman"/>
          <w:bCs/>
          <w:color w:val="auto"/>
          <w:kern w:val="2"/>
          <w:lang w:eastAsia="en-US" w:bidi="ar-SA"/>
        </w:rPr>
        <w:t>depăşească</w:t>
      </w:r>
      <w:proofErr w:type="spellEnd"/>
      <w:r w:rsidRPr="00E7002E">
        <w:rPr>
          <w:rFonts w:ascii="Times New Roman" w:eastAsia="Times New Roman" w:hAnsi="Times New Roman" w:cs="Times New Roman"/>
          <w:bCs/>
          <w:color w:val="auto"/>
          <w:kern w:val="2"/>
          <w:lang w:eastAsia="en-US" w:bidi="ar-SA"/>
        </w:rPr>
        <w:t xml:space="preserve"> cu cel </w:t>
      </w:r>
      <w:proofErr w:type="spellStart"/>
      <w:r w:rsidRPr="00E7002E">
        <w:rPr>
          <w:rFonts w:ascii="Times New Roman" w:eastAsia="Times New Roman" w:hAnsi="Times New Roman" w:cs="Times New Roman"/>
          <w:bCs/>
          <w:color w:val="auto"/>
          <w:kern w:val="2"/>
          <w:lang w:eastAsia="en-US" w:bidi="ar-SA"/>
        </w:rPr>
        <w:t>puţin</w:t>
      </w:r>
      <w:proofErr w:type="spellEnd"/>
      <w:r w:rsidRPr="00E7002E">
        <w:rPr>
          <w:rFonts w:ascii="Times New Roman" w:eastAsia="Times New Roman" w:hAnsi="Times New Roman" w:cs="Times New Roman"/>
          <w:bCs/>
          <w:color w:val="auto"/>
          <w:kern w:val="2"/>
          <w:lang w:eastAsia="en-US" w:bidi="ar-SA"/>
        </w:rPr>
        <w:t xml:space="preserve"> 200 % valoarea contabilă a activelor reutilizate, astfel cum au fost înregistrate în </w:t>
      </w:r>
      <w:proofErr w:type="spellStart"/>
      <w:r w:rsidRPr="00E7002E">
        <w:rPr>
          <w:rFonts w:ascii="Times New Roman" w:eastAsia="Times New Roman" w:hAnsi="Times New Roman" w:cs="Times New Roman"/>
          <w:bCs/>
          <w:color w:val="auto"/>
          <w:kern w:val="2"/>
          <w:lang w:eastAsia="en-US" w:bidi="ar-SA"/>
        </w:rPr>
        <w:t>exerciţiul</w:t>
      </w:r>
      <w:proofErr w:type="spellEnd"/>
      <w:r w:rsidRPr="00E7002E">
        <w:rPr>
          <w:rFonts w:ascii="Times New Roman" w:eastAsia="Times New Roman" w:hAnsi="Times New Roman" w:cs="Times New Roman"/>
          <w:bCs/>
          <w:color w:val="auto"/>
          <w:kern w:val="2"/>
          <w:lang w:eastAsia="en-US" w:bidi="ar-SA"/>
        </w:rPr>
        <w:t xml:space="preserve"> financiar ce precedă începerea lucrărilor.</w:t>
      </w:r>
    </w:p>
    <w:p w14:paraId="070A6CB9" w14:textId="2B0BBB50" w:rsidR="0084205C" w:rsidRPr="00E7002E" w:rsidRDefault="0084205C" w:rsidP="00DA783D">
      <w:pPr>
        <w:pStyle w:val="ListParagraph"/>
        <w:widowControl/>
        <w:numPr>
          <w:ilvl w:val="0"/>
          <w:numId w:val="70"/>
        </w:numPr>
        <w:tabs>
          <w:tab w:val="center" w:pos="1134"/>
        </w:tabs>
        <w:autoSpaceDE w:val="0"/>
        <w:autoSpaceDN w:val="0"/>
        <w:adjustRightInd w:val="0"/>
        <w:spacing w:line="276" w:lineRule="auto"/>
        <w:ind w:left="993" w:hanging="284"/>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Pentru întreprinder</w:t>
      </w:r>
      <w:r w:rsidR="007C77A3">
        <w:rPr>
          <w:rFonts w:ascii="Times New Roman" w:eastAsia="Times New Roman" w:hAnsi="Times New Roman" w:cs="Times New Roman"/>
          <w:bCs/>
          <w:color w:val="auto"/>
          <w:kern w:val="2"/>
          <w:lang w:eastAsia="en-US" w:bidi="ar-SA"/>
        </w:rPr>
        <w:t>ea</w:t>
      </w:r>
      <w:r w:rsidRPr="00E7002E">
        <w:rPr>
          <w:rFonts w:ascii="Times New Roman" w:eastAsia="Times New Roman" w:hAnsi="Times New Roman" w:cs="Times New Roman"/>
          <w:bCs/>
          <w:color w:val="auto"/>
          <w:kern w:val="2"/>
          <w:lang w:eastAsia="en-US" w:bidi="ar-SA"/>
        </w:rPr>
        <w:t xml:space="preserve"> mar</w:t>
      </w:r>
      <w:r w:rsidR="007C77A3">
        <w:rPr>
          <w:rFonts w:ascii="Times New Roman" w:eastAsia="Times New Roman" w:hAnsi="Times New Roman" w:cs="Times New Roman"/>
          <w:bCs/>
          <w:color w:val="auto"/>
          <w:kern w:val="2"/>
          <w:lang w:eastAsia="en-US" w:bidi="ar-SA"/>
        </w:rPr>
        <w:t>e</w:t>
      </w:r>
      <w:r w:rsidRPr="00E7002E">
        <w:rPr>
          <w:rFonts w:ascii="Times New Roman" w:eastAsia="Times New Roman" w:hAnsi="Times New Roman" w:cs="Times New Roman"/>
          <w:bCs/>
          <w:color w:val="auto"/>
          <w:kern w:val="2"/>
          <w:lang w:eastAsia="en-US" w:bidi="ar-SA"/>
        </w:rPr>
        <w:t xml:space="preserve">, costurile activelor necorporale sunt eligibile numai până la 50 % din costurile totale eligibile ale </w:t>
      </w:r>
      <w:proofErr w:type="spellStart"/>
      <w:r w:rsidRPr="00E7002E">
        <w:rPr>
          <w:rFonts w:ascii="Times New Roman" w:eastAsia="Times New Roman" w:hAnsi="Times New Roman" w:cs="Times New Roman"/>
          <w:bCs/>
          <w:color w:val="auto"/>
          <w:kern w:val="2"/>
          <w:lang w:eastAsia="en-US" w:bidi="ar-SA"/>
        </w:rPr>
        <w:t>investiţiei</w:t>
      </w:r>
      <w:proofErr w:type="spellEnd"/>
      <w:r w:rsidRPr="00E7002E">
        <w:rPr>
          <w:rFonts w:ascii="Times New Roman" w:eastAsia="Times New Roman" w:hAnsi="Times New Roman" w:cs="Times New Roman"/>
          <w:bCs/>
          <w:color w:val="auto"/>
          <w:kern w:val="2"/>
          <w:lang w:eastAsia="en-US" w:bidi="ar-SA"/>
        </w:rPr>
        <w:t xml:space="preserve"> </w:t>
      </w:r>
      <w:proofErr w:type="spellStart"/>
      <w:r w:rsidRPr="00E7002E">
        <w:rPr>
          <w:rFonts w:ascii="Times New Roman" w:eastAsia="Times New Roman" w:hAnsi="Times New Roman" w:cs="Times New Roman"/>
          <w:bCs/>
          <w:color w:val="auto"/>
          <w:kern w:val="2"/>
          <w:lang w:eastAsia="en-US" w:bidi="ar-SA"/>
        </w:rPr>
        <w:t>iniţiale</w:t>
      </w:r>
      <w:proofErr w:type="spellEnd"/>
      <w:r w:rsidRPr="00E7002E">
        <w:rPr>
          <w:rFonts w:ascii="Times New Roman" w:eastAsia="Times New Roman" w:hAnsi="Times New Roman" w:cs="Times New Roman"/>
          <w:bCs/>
          <w:color w:val="auto"/>
          <w:kern w:val="2"/>
          <w:lang w:eastAsia="en-US" w:bidi="ar-SA"/>
        </w:rPr>
        <w:t>. Pentru IMM-uri, costurile activelor necorporale sunt eligibile 100 %.</w:t>
      </w:r>
    </w:p>
    <w:p w14:paraId="35F9AEAE" w14:textId="77777777" w:rsidR="0084205C" w:rsidRPr="00E7002E" w:rsidRDefault="0084205C" w:rsidP="00DA783D">
      <w:pPr>
        <w:pStyle w:val="ListParagraph"/>
        <w:widowControl/>
        <w:numPr>
          <w:ilvl w:val="0"/>
          <w:numId w:val="70"/>
        </w:numPr>
        <w:tabs>
          <w:tab w:val="left" w:pos="851"/>
          <w:tab w:val="center" w:pos="1134"/>
        </w:tabs>
        <w:autoSpaceDE w:val="0"/>
        <w:autoSpaceDN w:val="0"/>
        <w:adjustRightInd w:val="0"/>
        <w:spacing w:line="276" w:lineRule="auto"/>
        <w:ind w:left="993" w:hanging="284"/>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În cazul în care costurile eligibile sunt calculate în funcție de costurile salariale estimate, trebuie să fie îndeplinite următoarele condiții: </w:t>
      </w:r>
    </w:p>
    <w:p w14:paraId="46AF08E6" w14:textId="77777777" w:rsidR="0084205C" w:rsidRPr="00D1453C" w:rsidRDefault="0084205C" w:rsidP="005C289C">
      <w:pPr>
        <w:pStyle w:val="ListParagraph"/>
        <w:widowControl/>
        <w:numPr>
          <w:ilvl w:val="2"/>
          <w:numId w:val="70"/>
        </w:numPr>
        <w:tabs>
          <w:tab w:val="center" w:pos="1134"/>
        </w:tabs>
        <w:autoSpaceDE w:val="0"/>
        <w:autoSpaceDN w:val="0"/>
        <w:adjustRightInd w:val="0"/>
        <w:spacing w:line="276" w:lineRule="auto"/>
        <w:ind w:left="1701" w:hanging="283"/>
        <w:jc w:val="both"/>
        <w:rPr>
          <w:rFonts w:ascii="Times New Roman" w:eastAsia="Times New Roman" w:hAnsi="Times New Roman" w:cs="Times New Roman"/>
          <w:bCs/>
          <w:color w:val="auto"/>
          <w:kern w:val="2"/>
          <w:lang w:eastAsia="en-US" w:bidi="ar-SA"/>
        </w:rPr>
      </w:pPr>
      <w:r w:rsidRPr="00D1453C">
        <w:rPr>
          <w:rFonts w:ascii="Times New Roman" w:eastAsia="Times New Roman" w:hAnsi="Times New Roman" w:cs="Times New Roman"/>
          <w:bCs/>
          <w:color w:val="auto"/>
          <w:kern w:val="2"/>
          <w:lang w:eastAsia="en-US" w:bidi="ar-SA"/>
        </w:rPr>
        <w:t xml:space="preserve">proiectul de investiții determină o creștere netă a numărului de angajați în unitatea în cauză, în comparație cu media din ultimele 12 luni, după deducerea din numărul de locuri de muncă create a oricăror locuri de muncă pierdute în perioada respectivă, exprimate în unități de muncă anuale; </w:t>
      </w:r>
    </w:p>
    <w:p w14:paraId="43F54888" w14:textId="77777777" w:rsidR="0084205C" w:rsidRPr="00E7002E" w:rsidRDefault="0084205C" w:rsidP="005C289C">
      <w:pPr>
        <w:pStyle w:val="ListParagraph"/>
        <w:widowControl/>
        <w:numPr>
          <w:ilvl w:val="2"/>
          <w:numId w:val="70"/>
        </w:numPr>
        <w:tabs>
          <w:tab w:val="center" w:pos="1134"/>
        </w:tabs>
        <w:autoSpaceDE w:val="0"/>
        <w:autoSpaceDN w:val="0"/>
        <w:adjustRightInd w:val="0"/>
        <w:spacing w:line="276" w:lineRule="auto"/>
        <w:ind w:left="1701" w:hanging="283"/>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fiecare post este ocupat în termen de 3 ani de la finalizarea investiției; </w:t>
      </w:r>
    </w:p>
    <w:p w14:paraId="33EC4F3E" w14:textId="77777777" w:rsidR="0084205C" w:rsidRPr="00E7002E" w:rsidRDefault="0084205C" w:rsidP="005C289C">
      <w:pPr>
        <w:pStyle w:val="ListParagraph"/>
        <w:widowControl/>
        <w:numPr>
          <w:ilvl w:val="2"/>
          <w:numId w:val="70"/>
        </w:numPr>
        <w:tabs>
          <w:tab w:val="center" w:pos="1134"/>
        </w:tabs>
        <w:autoSpaceDE w:val="0"/>
        <w:autoSpaceDN w:val="0"/>
        <w:adjustRightInd w:val="0"/>
        <w:spacing w:line="276" w:lineRule="auto"/>
        <w:ind w:left="1701" w:hanging="283"/>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fiecare loc de muncă creat prin investiție se menține în zona în cauză pentru o perioadă de cel puțin 5 ani în cazul întreprinderilor mari și pe o perioadă de cel puțin trei ani în cazul IMM-urilor, de la data la care postul a fost ocupat pentru prima dată. </w:t>
      </w:r>
    </w:p>
    <w:p w14:paraId="0BA8BC18" w14:textId="234526B8" w:rsidR="0084205C" w:rsidRPr="00E7002E" w:rsidRDefault="0084205C" w:rsidP="00E13F64">
      <w:pPr>
        <w:pStyle w:val="ListParagraph"/>
        <w:widowControl/>
        <w:numPr>
          <w:ilvl w:val="0"/>
          <w:numId w:val="70"/>
        </w:numPr>
        <w:tabs>
          <w:tab w:val="center" w:pos="1134"/>
        </w:tabs>
        <w:autoSpaceDE w:val="0"/>
        <w:autoSpaceDN w:val="0"/>
        <w:adjustRightInd w:val="0"/>
        <w:spacing w:line="276" w:lineRule="auto"/>
        <w:ind w:left="993" w:hanging="284"/>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Intensitatea ajutorului nu depășește intensitatea maximă stabilită prin Hotărârea Guvernului nr. 311/2022 privind intensitatea maximă a ajutorului de stat regional în perioada 2022-2027 pentru investiții inițiale, cu modificările </w:t>
      </w:r>
      <w:r w:rsidR="00055EBC">
        <w:rPr>
          <w:rFonts w:ascii="Times New Roman" w:eastAsia="Times New Roman" w:hAnsi="Times New Roman" w:cs="Times New Roman"/>
          <w:bCs/>
          <w:color w:val="auto"/>
          <w:kern w:val="2"/>
          <w:lang w:eastAsia="en-US" w:bidi="ar-SA"/>
        </w:rPr>
        <w:t xml:space="preserve">și completările </w:t>
      </w:r>
      <w:r w:rsidRPr="00E7002E">
        <w:rPr>
          <w:rFonts w:ascii="Times New Roman" w:eastAsia="Times New Roman" w:hAnsi="Times New Roman" w:cs="Times New Roman"/>
          <w:bCs/>
          <w:color w:val="auto"/>
          <w:kern w:val="2"/>
          <w:lang w:eastAsia="en-US" w:bidi="ar-SA"/>
        </w:rPr>
        <w:t xml:space="preserve">ulterioare. În cazul în care intensitatea ajutorului se calculează în conformitate cu lit. </w:t>
      </w:r>
      <w:r w:rsidR="00172185">
        <w:rPr>
          <w:rFonts w:ascii="Times New Roman" w:eastAsia="Times New Roman" w:hAnsi="Times New Roman" w:cs="Times New Roman"/>
          <w:bCs/>
          <w:color w:val="auto"/>
          <w:kern w:val="2"/>
          <w:lang w:eastAsia="en-US" w:bidi="ar-SA"/>
        </w:rPr>
        <w:t>b</w:t>
      </w:r>
      <w:r w:rsidRPr="00E7002E">
        <w:rPr>
          <w:rFonts w:ascii="Times New Roman" w:eastAsia="Times New Roman" w:hAnsi="Times New Roman" w:cs="Times New Roman"/>
          <w:bCs/>
          <w:color w:val="auto"/>
          <w:kern w:val="2"/>
          <w:lang w:eastAsia="en-US" w:bidi="ar-SA"/>
        </w:rPr>
        <w:t>) pct.</w:t>
      </w:r>
      <w:r w:rsidR="00055EBC">
        <w:rPr>
          <w:rFonts w:ascii="Times New Roman" w:eastAsia="Times New Roman" w:hAnsi="Times New Roman" w:cs="Times New Roman"/>
          <w:bCs/>
          <w:color w:val="auto"/>
          <w:kern w:val="2"/>
          <w:lang w:eastAsia="en-US" w:bidi="ar-SA"/>
        </w:rPr>
        <w:t xml:space="preserve"> </w:t>
      </w:r>
      <w:r w:rsidRPr="00E7002E">
        <w:rPr>
          <w:rFonts w:ascii="Times New Roman" w:eastAsia="Times New Roman" w:hAnsi="Times New Roman" w:cs="Times New Roman"/>
          <w:bCs/>
          <w:color w:val="auto"/>
          <w:kern w:val="2"/>
          <w:lang w:eastAsia="en-US" w:bidi="ar-SA"/>
        </w:rPr>
        <w:t xml:space="preserve">(iii), intensitatea maximă a ajutorului nu depășește valoarea cea mai favorabilă care rezultă în urma aplicării intensității respective pe baza costurilor de investiții sau a costurilor salariale. </w:t>
      </w:r>
    </w:p>
    <w:p w14:paraId="63448B88" w14:textId="77777777" w:rsidR="0084205C" w:rsidRPr="00E7002E" w:rsidRDefault="0084205C" w:rsidP="00B77A71">
      <w:pPr>
        <w:pStyle w:val="ListParagraph"/>
        <w:widowControl/>
        <w:numPr>
          <w:ilvl w:val="0"/>
          <w:numId w:val="70"/>
        </w:numPr>
        <w:tabs>
          <w:tab w:val="center" w:pos="1134"/>
        </w:tabs>
        <w:autoSpaceDE w:val="0"/>
        <w:autoSpaceDN w:val="0"/>
        <w:adjustRightInd w:val="0"/>
        <w:spacing w:before="120" w:line="276" w:lineRule="auto"/>
        <w:ind w:left="993" w:hanging="284"/>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Beneficiarul ajutorului asigură o contribuție financiară de cel puțin 25 % din costurile eligibile, fie prin resurse proprii, fie prin finanțare externă, sub o formă care să nu facă obiectul niciunui alt ajutor public. </w:t>
      </w:r>
    </w:p>
    <w:p w14:paraId="57A9BDB1" w14:textId="77777777" w:rsidR="0084205C" w:rsidRPr="00E7002E" w:rsidRDefault="0084205C" w:rsidP="00E13F64">
      <w:pPr>
        <w:pStyle w:val="ListParagraph"/>
        <w:widowControl/>
        <w:numPr>
          <w:ilvl w:val="0"/>
          <w:numId w:val="70"/>
        </w:numPr>
        <w:tabs>
          <w:tab w:val="center" w:pos="993"/>
        </w:tabs>
        <w:autoSpaceDE w:val="0"/>
        <w:autoSpaceDN w:val="0"/>
        <w:adjustRightInd w:val="0"/>
        <w:spacing w:before="120" w:line="276" w:lineRule="auto"/>
        <w:ind w:left="1134" w:hanging="425"/>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Beneficiarul confirmă că, în cei doi ani anteriori cererii de ajutor, nu a efectuat o relocare către unitatea în care urmează să aibă loc investiția inițială pentru care se solicită ajutorul și oferă un angajament că nu va face acest lucru pentru o perioadă de până la doi ani după finalizarea investiției inițiale pentru care se solicită ajutorul. </w:t>
      </w:r>
    </w:p>
    <w:p w14:paraId="25DF0E9D" w14:textId="77777777" w:rsidR="0084205C" w:rsidRPr="00E7002E" w:rsidRDefault="0084205C" w:rsidP="00E13F64">
      <w:pPr>
        <w:pStyle w:val="ListParagraph"/>
        <w:widowControl/>
        <w:numPr>
          <w:ilvl w:val="0"/>
          <w:numId w:val="70"/>
        </w:numPr>
        <w:tabs>
          <w:tab w:val="center" w:pos="1134"/>
        </w:tabs>
        <w:autoSpaceDE w:val="0"/>
        <w:autoSpaceDN w:val="0"/>
        <w:adjustRightInd w:val="0"/>
        <w:spacing w:before="120" w:line="276" w:lineRule="auto"/>
        <w:ind w:left="993" w:hanging="284"/>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 xml:space="preserve">Orice investiție inițială care vizează o activitate identică sau o activitate similară demarată de același beneficiar (la nivel de grup) într-un interval de 3 ani de la data de începere a lucrărilor la o altă investiție care beneficiază de ajutor în aceeași regiune de nivel 3 din Nomenclatorul unităților teritoriale de statistică este considerată ca făcând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 </w:t>
      </w:r>
    </w:p>
    <w:p w14:paraId="7940524E" w14:textId="7943F499" w:rsidR="0084205C" w:rsidRPr="00E7002E" w:rsidRDefault="0084205C" w:rsidP="00B76061">
      <w:pPr>
        <w:pStyle w:val="ListParagraph"/>
        <w:widowControl/>
        <w:numPr>
          <w:ilvl w:val="0"/>
          <w:numId w:val="70"/>
        </w:numPr>
        <w:tabs>
          <w:tab w:val="center" w:pos="1134"/>
        </w:tabs>
        <w:autoSpaceDE w:val="0"/>
        <w:autoSpaceDN w:val="0"/>
        <w:adjustRightInd w:val="0"/>
        <w:spacing w:before="120" w:line="276" w:lineRule="auto"/>
        <w:ind w:left="993" w:hanging="284"/>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t>Cuantumurile maxime ale ajuto</w:t>
      </w:r>
      <w:r w:rsidR="007C77A3">
        <w:rPr>
          <w:rFonts w:ascii="Times New Roman" w:eastAsia="Times New Roman" w:hAnsi="Times New Roman" w:cs="Times New Roman"/>
          <w:bCs/>
          <w:color w:val="auto"/>
          <w:kern w:val="2"/>
          <w:lang w:eastAsia="en-US" w:bidi="ar-SA"/>
        </w:rPr>
        <w:t>rului</w:t>
      </w:r>
      <w:r w:rsidRPr="00E7002E">
        <w:rPr>
          <w:rFonts w:ascii="Times New Roman" w:eastAsia="Times New Roman" w:hAnsi="Times New Roman" w:cs="Times New Roman"/>
          <w:bCs/>
          <w:color w:val="auto"/>
          <w:kern w:val="2"/>
          <w:lang w:eastAsia="en-US" w:bidi="ar-SA"/>
        </w:rPr>
        <w:t xml:space="preserve"> regional pentru investiții </w:t>
      </w:r>
      <w:r w:rsidR="007C77A3">
        <w:rPr>
          <w:rFonts w:ascii="Times New Roman" w:eastAsia="Times New Roman" w:hAnsi="Times New Roman" w:cs="Times New Roman"/>
          <w:bCs/>
          <w:color w:val="auto"/>
          <w:kern w:val="2"/>
          <w:lang w:eastAsia="en-US" w:bidi="ar-SA"/>
        </w:rPr>
        <w:t>respectă</w:t>
      </w:r>
      <w:r w:rsidRPr="00E7002E">
        <w:rPr>
          <w:rFonts w:ascii="Times New Roman" w:eastAsia="Times New Roman" w:hAnsi="Times New Roman" w:cs="Times New Roman"/>
          <w:bCs/>
          <w:color w:val="auto"/>
          <w:kern w:val="2"/>
          <w:lang w:eastAsia="en-US" w:bidi="ar-SA"/>
        </w:rPr>
        <w:t xml:space="preserve"> intensitățile maxime permise prevăzute </w:t>
      </w:r>
      <w:r w:rsidR="00055EBC">
        <w:rPr>
          <w:rFonts w:ascii="Times New Roman" w:eastAsia="Times New Roman" w:hAnsi="Times New Roman" w:cs="Times New Roman"/>
          <w:bCs/>
          <w:color w:val="auto"/>
          <w:kern w:val="2"/>
          <w:lang w:eastAsia="en-US" w:bidi="ar-SA"/>
        </w:rPr>
        <w:t xml:space="preserve">în </w:t>
      </w:r>
      <w:r w:rsidR="006B06C6">
        <w:rPr>
          <w:rFonts w:ascii="Times New Roman" w:eastAsia="Times New Roman" w:hAnsi="Times New Roman" w:cs="Times New Roman"/>
          <w:bCs/>
          <w:color w:val="auto"/>
          <w:kern w:val="2"/>
          <w:lang w:eastAsia="en-US" w:bidi="ar-SA"/>
        </w:rPr>
        <w:t>s</w:t>
      </w:r>
      <w:r w:rsidRPr="00E7002E">
        <w:rPr>
          <w:rFonts w:ascii="Times New Roman" w:eastAsia="Times New Roman" w:hAnsi="Times New Roman" w:cs="Times New Roman"/>
          <w:bCs/>
          <w:color w:val="auto"/>
          <w:kern w:val="2"/>
          <w:lang w:eastAsia="en-US" w:bidi="ar-SA"/>
        </w:rPr>
        <w:t>chem</w:t>
      </w:r>
      <w:r w:rsidR="006B06C6">
        <w:rPr>
          <w:rFonts w:ascii="Times New Roman" w:eastAsia="Times New Roman" w:hAnsi="Times New Roman" w:cs="Times New Roman"/>
          <w:bCs/>
          <w:color w:val="auto"/>
          <w:kern w:val="2"/>
          <w:lang w:eastAsia="en-US" w:bidi="ar-SA"/>
        </w:rPr>
        <w:t>a de ajutor de stat</w:t>
      </w:r>
      <w:r w:rsidRPr="00E7002E">
        <w:rPr>
          <w:rFonts w:ascii="Times New Roman" w:eastAsia="Times New Roman" w:hAnsi="Times New Roman" w:cs="Times New Roman"/>
          <w:bCs/>
          <w:color w:val="auto"/>
          <w:kern w:val="2"/>
          <w:lang w:eastAsia="en-US" w:bidi="ar-SA"/>
        </w:rPr>
        <w:t>, fără a se depăși pragurile maxime prevăzute în Tabelul nr. 1</w:t>
      </w:r>
      <w:r w:rsidR="006B06C6" w:rsidRPr="006B06C6">
        <w:rPr>
          <w:rFonts w:ascii="Times New Roman" w:eastAsia="Times New Roman" w:hAnsi="Times New Roman" w:cs="Times New Roman"/>
          <w:bCs/>
          <w:color w:val="auto"/>
          <w:kern w:val="2"/>
          <w:lang w:eastAsia="en-US" w:bidi="ar-SA"/>
        </w:rPr>
        <w:t xml:space="preserve"> </w:t>
      </w:r>
      <w:r w:rsidR="006B06C6">
        <w:rPr>
          <w:rFonts w:ascii="Times New Roman" w:eastAsia="Times New Roman" w:hAnsi="Times New Roman" w:cs="Times New Roman"/>
          <w:bCs/>
          <w:color w:val="auto"/>
          <w:kern w:val="2"/>
          <w:lang w:eastAsia="en-US" w:bidi="ar-SA"/>
        </w:rPr>
        <w:t>din s</w:t>
      </w:r>
      <w:r w:rsidR="006B06C6" w:rsidRPr="00E7002E">
        <w:rPr>
          <w:rFonts w:ascii="Times New Roman" w:eastAsia="Times New Roman" w:hAnsi="Times New Roman" w:cs="Times New Roman"/>
          <w:bCs/>
          <w:color w:val="auto"/>
          <w:kern w:val="2"/>
          <w:lang w:eastAsia="en-US" w:bidi="ar-SA"/>
        </w:rPr>
        <w:t>chem</w:t>
      </w:r>
      <w:r w:rsidR="006B06C6">
        <w:rPr>
          <w:rFonts w:ascii="Times New Roman" w:eastAsia="Times New Roman" w:hAnsi="Times New Roman" w:cs="Times New Roman"/>
          <w:bCs/>
          <w:color w:val="auto"/>
          <w:kern w:val="2"/>
          <w:lang w:eastAsia="en-US" w:bidi="ar-SA"/>
        </w:rPr>
        <w:t>a de ajutor de stat</w:t>
      </w:r>
      <w:r w:rsidRPr="00E7002E">
        <w:rPr>
          <w:rFonts w:ascii="Times New Roman" w:eastAsia="Times New Roman" w:hAnsi="Times New Roman" w:cs="Times New Roman"/>
          <w:bCs/>
          <w:color w:val="auto"/>
          <w:kern w:val="2"/>
          <w:lang w:eastAsia="en-US" w:bidi="ar-SA"/>
        </w:rPr>
        <w:t xml:space="preserve">.  </w:t>
      </w:r>
    </w:p>
    <w:p w14:paraId="33A28029" w14:textId="7D78A733" w:rsidR="0084205C" w:rsidRDefault="0084205C" w:rsidP="00E13F64">
      <w:pPr>
        <w:pStyle w:val="ListParagraph"/>
        <w:widowControl/>
        <w:numPr>
          <w:ilvl w:val="0"/>
          <w:numId w:val="70"/>
        </w:numPr>
        <w:tabs>
          <w:tab w:val="center" w:pos="1134"/>
        </w:tabs>
        <w:autoSpaceDE w:val="0"/>
        <w:autoSpaceDN w:val="0"/>
        <w:adjustRightInd w:val="0"/>
        <w:spacing w:before="120" w:line="276" w:lineRule="auto"/>
        <w:ind w:left="993" w:hanging="284"/>
        <w:jc w:val="both"/>
        <w:rPr>
          <w:rFonts w:ascii="Times New Roman" w:eastAsia="Times New Roman" w:hAnsi="Times New Roman" w:cs="Times New Roman"/>
          <w:bCs/>
          <w:color w:val="auto"/>
          <w:kern w:val="2"/>
          <w:lang w:eastAsia="en-US" w:bidi="ar-SA"/>
        </w:rPr>
      </w:pPr>
      <w:r w:rsidRPr="00E7002E">
        <w:rPr>
          <w:rFonts w:ascii="Times New Roman" w:eastAsia="Times New Roman" w:hAnsi="Times New Roman" w:cs="Times New Roman"/>
          <w:bCs/>
          <w:color w:val="auto"/>
          <w:kern w:val="2"/>
          <w:lang w:eastAsia="en-US" w:bidi="ar-SA"/>
        </w:rPr>
        <w:lastRenderedPageBreak/>
        <w:t>Dacă în urma verificării se constatată faptul că proiectul unic este un proiect mare de investiții, se aplică formula de calcul pentru valoarea ajustată a ajutoarelor în conformitate cu art. 7, lit. (</w:t>
      </w:r>
      <w:proofErr w:type="spellStart"/>
      <w:r w:rsidRPr="00E7002E">
        <w:rPr>
          <w:rFonts w:ascii="Times New Roman" w:eastAsia="Times New Roman" w:hAnsi="Times New Roman" w:cs="Times New Roman"/>
          <w:bCs/>
          <w:color w:val="auto"/>
          <w:kern w:val="2"/>
          <w:lang w:eastAsia="en-US" w:bidi="ar-SA"/>
        </w:rPr>
        <w:t>tt</w:t>
      </w:r>
      <w:proofErr w:type="spellEnd"/>
      <w:r w:rsidRPr="00E7002E">
        <w:rPr>
          <w:rFonts w:ascii="Times New Roman" w:eastAsia="Times New Roman" w:hAnsi="Times New Roman" w:cs="Times New Roman"/>
          <w:bCs/>
          <w:color w:val="auto"/>
          <w:kern w:val="2"/>
          <w:lang w:eastAsia="en-US" w:bidi="ar-SA"/>
        </w:rPr>
        <w:t>)</w:t>
      </w:r>
      <w:r w:rsidR="006B06C6">
        <w:rPr>
          <w:rFonts w:ascii="Times New Roman" w:eastAsia="Times New Roman" w:hAnsi="Times New Roman" w:cs="Times New Roman"/>
          <w:bCs/>
          <w:color w:val="auto"/>
          <w:kern w:val="2"/>
          <w:lang w:eastAsia="en-US" w:bidi="ar-SA"/>
        </w:rPr>
        <w:t>, din schema de ajutor de stat</w:t>
      </w:r>
      <w:r w:rsidRPr="00E7002E">
        <w:rPr>
          <w:rFonts w:ascii="Times New Roman" w:eastAsia="Times New Roman" w:hAnsi="Times New Roman" w:cs="Times New Roman"/>
          <w:bCs/>
          <w:color w:val="auto"/>
          <w:kern w:val="2"/>
          <w:lang w:eastAsia="en-US" w:bidi="ar-SA"/>
        </w:rPr>
        <w:t>.</w:t>
      </w:r>
    </w:p>
    <w:p w14:paraId="22CC55F1" w14:textId="77777777" w:rsidR="00E9216C" w:rsidRPr="00E7002E" w:rsidRDefault="00E9216C" w:rsidP="00E9216C">
      <w:pPr>
        <w:pStyle w:val="ListParagraph"/>
        <w:widowControl/>
        <w:autoSpaceDE w:val="0"/>
        <w:autoSpaceDN w:val="0"/>
        <w:adjustRightInd w:val="0"/>
        <w:spacing w:before="120" w:line="276" w:lineRule="auto"/>
        <w:jc w:val="both"/>
        <w:rPr>
          <w:rFonts w:ascii="Times New Roman" w:eastAsia="Times New Roman" w:hAnsi="Times New Roman" w:cs="Times New Roman"/>
          <w:bCs/>
          <w:color w:val="auto"/>
          <w:kern w:val="2"/>
          <w:lang w:eastAsia="en-US" w:bidi="ar-SA"/>
        </w:rPr>
      </w:pPr>
    </w:p>
    <w:p w14:paraId="1D37B795" w14:textId="338D6368" w:rsidR="0084205C" w:rsidRPr="00C22824" w:rsidRDefault="0084205C" w:rsidP="006B06C6">
      <w:pPr>
        <w:pStyle w:val="ListParagraph"/>
        <w:numPr>
          <w:ilvl w:val="0"/>
          <w:numId w:val="79"/>
        </w:numPr>
        <w:spacing w:before="120" w:line="276" w:lineRule="auto"/>
        <w:jc w:val="both"/>
        <w:rPr>
          <w:rFonts w:ascii="Times New Roman" w:eastAsia="Times New Roman" w:hAnsi="Times New Roman" w:cs="Times New Roman"/>
          <w:b/>
          <w:bCs/>
          <w:color w:val="auto"/>
          <w:kern w:val="2"/>
          <w:lang w:eastAsia="en-US" w:bidi="ar-SA"/>
        </w:rPr>
      </w:pPr>
      <w:r w:rsidRPr="00C22824">
        <w:rPr>
          <w:rFonts w:ascii="Times New Roman" w:eastAsia="Times New Roman" w:hAnsi="Times New Roman" w:cs="Times New Roman"/>
          <w:b/>
          <w:bCs/>
          <w:color w:val="auto"/>
          <w:kern w:val="2"/>
          <w:lang w:eastAsia="en-US" w:bidi="ar-SA"/>
        </w:rPr>
        <w:t>Ajuto</w:t>
      </w:r>
      <w:r w:rsidR="007C77A3">
        <w:rPr>
          <w:rFonts w:ascii="Times New Roman" w:eastAsia="Times New Roman" w:hAnsi="Times New Roman" w:cs="Times New Roman"/>
          <w:b/>
          <w:bCs/>
          <w:color w:val="auto"/>
          <w:kern w:val="2"/>
          <w:lang w:eastAsia="en-US" w:bidi="ar-SA"/>
        </w:rPr>
        <w:t>rul acordat</w:t>
      </w:r>
      <w:r w:rsidRPr="00C22824">
        <w:rPr>
          <w:rFonts w:ascii="Times New Roman" w:eastAsia="Times New Roman" w:hAnsi="Times New Roman" w:cs="Times New Roman"/>
          <w:b/>
          <w:bCs/>
          <w:color w:val="auto"/>
          <w:kern w:val="2"/>
          <w:lang w:eastAsia="en-US" w:bidi="ar-SA"/>
        </w:rPr>
        <w:t xml:space="preserve"> pentru cercetare și dezvoltare </w:t>
      </w:r>
      <w:r w:rsidR="007C77A3">
        <w:rPr>
          <w:rFonts w:ascii="Times New Roman" w:eastAsia="Times New Roman" w:hAnsi="Times New Roman" w:cs="Times New Roman"/>
          <w:b/>
          <w:bCs/>
          <w:color w:val="auto"/>
          <w:kern w:val="2"/>
          <w:lang w:eastAsia="en-US" w:bidi="ar-SA"/>
        </w:rPr>
        <w:t>este</w:t>
      </w:r>
      <w:r w:rsidR="007C77A3" w:rsidRPr="00C22824">
        <w:rPr>
          <w:rFonts w:ascii="Times New Roman" w:eastAsia="Times New Roman" w:hAnsi="Times New Roman" w:cs="Times New Roman"/>
          <w:b/>
          <w:bCs/>
          <w:color w:val="auto"/>
          <w:kern w:val="2"/>
          <w:lang w:eastAsia="en-US" w:bidi="ar-SA"/>
        </w:rPr>
        <w:t xml:space="preserve"> </w:t>
      </w:r>
      <w:r w:rsidRPr="00C22824">
        <w:rPr>
          <w:rFonts w:ascii="Times New Roman" w:eastAsia="Times New Roman" w:hAnsi="Times New Roman" w:cs="Times New Roman"/>
          <w:b/>
          <w:bCs/>
          <w:color w:val="auto"/>
          <w:kern w:val="2"/>
          <w:lang w:eastAsia="en-US" w:bidi="ar-SA"/>
        </w:rPr>
        <w:t>eligibil în următoarele condiții:</w:t>
      </w:r>
    </w:p>
    <w:p w14:paraId="7D8A82FA" w14:textId="522B56BC" w:rsidR="0084205C" w:rsidRPr="0084205C" w:rsidRDefault="0084205C" w:rsidP="00B76061">
      <w:pPr>
        <w:numPr>
          <w:ilvl w:val="0"/>
          <w:numId w:val="34"/>
        </w:numPr>
        <w:spacing w:before="120" w:line="276" w:lineRule="auto"/>
        <w:ind w:left="993" w:hanging="284"/>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 xml:space="preserve">Ajutorul de stat </w:t>
      </w:r>
      <w:r w:rsidR="007C77A3">
        <w:rPr>
          <w:rFonts w:ascii="Times New Roman" w:eastAsia="Times New Roman" w:hAnsi="Times New Roman" w:cs="Times New Roman"/>
          <w:bCs/>
          <w:color w:val="auto"/>
          <w:kern w:val="2"/>
          <w:lang w:eastAsia="en-US" w:bidi="ar-SA"/>
        </w:rPr>
        <w:t>vizează</w:t>
      </w:r>
      <w:r w:rsidRPr="0084205C">
        <w:rPr>
          <w:rFonts w:ascii="Times New Roman" w:eastAsia="Times New Roman" w:hAnsi="Times New Roman" w:cs="Times New Roman"/>
          <w:bCs/>
          <w:color w:val="auto"/>
          <w:kern w:val="2"/>
          <w:lang w:eastAsia="en-US" w:bidi="ar-SA"/>
        </w:rPr>
        <w:t xml:space="preserve"> activități de cercetare-dezvoltare-inovare care intră în una sau în mai multe dintre categoriile următoare: </w:t>
      </w:r>
    </w:p>
    <w:p w14:paraId="45CFA555" w14:textId="77777777" w:rsidR="0084205C" w:rsidRPr="0084205C" w:rsidRDefault="0084205C" w:rsidP="00B76061">
      <w:pPr>
        <w:numPr>
          <w:ilvl w:val="0"/>
          <w:numId w:val="72"/>
        </w:numPr>
        <w:spacing w:before="120" w:line="276" w:lineRule="auto"/>
        <w:ind w:left="1134" w:hanging="11"/>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 xml:space="preserve">cercetare industrială; </w:t>
      </w:r>
    </w:p>
    <w:p w14:paraId="4A06991A" w14:textId="77777777" w:rsidR="0084205C" w:rsidRPr="0084205C" w:rsidRDefault="0084205C" w:rsidP="00B76061">
      <w:pPr>
        <w:numPr>
          <w:ilvl w:val="0"/>
          <w:numId w:val="72"/>
        </w:numPr>
        <w:spacing w:before="120" w:line="276" w:lineRule="auto"/>
        <w:ind w:left="1134" w:hanging="11"/>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 xml:space="preserve">dezvoltare experimentală. </w:t>
      </w:r>
    </w:p>
    <w:p w14:paraId="7A2C5182" w14:textId="63AB4ED9" w:rsidR="0084205C" w:rsidRPr="0084205C" w:rsidRDefault="0084205C" w:rsidP="00B76061">
      <w:pPr>
        <w:numPr>
          <w:ilvl w:val="0"/>
          <w:numId w:val="34"/>
        </w:numPr>
        <w:spacing w:before="120" w:line="276" w:lineRule="auto"/>
        <w:ind w:left="993" w:hanging="284"/>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Costurile eligibile ale proiect</w:t>
      </w:r>
      <w:r w:rsidR="007C77A3">
        <w:rPr>
          <w:rFonts w:ascii="Times New Roman" w:eastAsia="Times New Roman" w:hAnsi="Times New Roman" w:cs="Times New Roman"/>
          <w:bCs/>
          <w:color w:val="auto"/>
          <w:kern w:val="2"/>
          <w:lang w:eastAsia="en-US" w:bidi="ar-SA"/>
        </w:rPr>
        <w:t>ului</w:t>
      </w:r>
      <w:r w:rsidRPr="0084205C">
        <w:rPr>
          <w:rFonts w:ascii="Times New Roman" w:eastAsia="Times New Roman" w:hAnsi="Times New Roman" w:cs="Times New Roman"/>
          <w:bCs/>
          <w:color w:val="auto"/>
          <w:kern w:val="2"/>
          <w:lang w:eastAsia="en-US" w:bidi="ar-SA"/>
        </w:rPr>
        <w:t xml:space="preserve"> de cercetare și dezvoltare sunt alocate unei categorii specifice de cercetare și dezvoltare și sunt următoarele:</w:t>
      </w:r>
    </w:p>
    <w:p w14:paraId="113FEAFB" w14:textId="77777777" w:rsidR="0084205C" w:rsidRPr="0084205C" w:rsidRDefault="0084205C" w:rsidP="00B76061">
      <w:pPr>
        <w:numPr>
          <w:ilvl w:val="0"/>
          <w:numId w:val="73"/>
        </w:numPr>
        <w:spacing w:before="120" w:line="276" w:lineRule="auto"/>
        <w:ind w:left="1134" w:hanging="11"/>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costurile cu personalul: cercetători, tehnicieni și alți membri ai personalului auxiliar, în măsura în care aceștia sunt angajați în proiect;</w:t>
      </w:r>
    </w:p>
    <w:p w14:paraId="5C26514F" w14:textId="77777777" w:rsidR="0084205C" w:rsidRPr="0084205C" w:rsidRDefault="0084205C" w:rsidP="00B76061">
      <w:pPr>
        <w:numPr>
          <w:ilvl w:val="0"/>
          <w:numId w:val="73"/>
        </w:numPr>
        <w:spacing w:before="120" w:line="276" w:lineRule="auto"/>
        <w:ind w:left="1134" w:hanging="11"/>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 xml:space="preserve">costurile instrumentelor și ale echipamentelor, în măsura în care acestea sunt utilizate în cadrul proiectului și pe durata acestei utilizări. În cazul în care aceste instrumente și echipamente nu sunt folosite pe întreaga lor durată de viață în proiect, sunt considerate eligibile doar costurile de amortizare corespunzătoare duratei proiectului, calculate pe baza principiilor contabile general acceptate; </w:t>
      </w:r>
    </w:p>
    <w:p w14:paraId="450A3165" w14:textId="77777777" w:rsidR="0084205C" w:rsidRPr="0084205C" w:rsidRDefault="0084205C" w:rsidP="00B76061">
      <w:pPr>
        <w:numPr>
          <w:ilvl w:val="0"/>
          <w:numId w:val="73"/>
        </w:numPr>
        <w:spacing w:line="276" w:lineRule="auto"/>
        <w:ind w:left="1134" w:hanging="11"/>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costurile aferente cercetării contractuale, cunoștințelor și brevetelor cumpărate sau obținute cu licență din surse externe, în condiții de concurență deplină, precum și costurile aferente serviciilor de consultanță și serviciilor echivalente folosite exclusiv pentru proiect;</w:t>
      </w:r>
    </w:p>
    <w:p w14:paraId="3315C689" w14:textId="77777777" w:rsidR="0084205C" w:rsidRPr="0084205C" w:rsidRDefault="0084205C" w:rsidP="00B76061">
      <w:pPr>
        <w:numPr>
          <w:ilvl w:val="0"/>
          <w:numId w:val="73"/>
        </w:numPr>
        <w:spacing w:line="276" w:lineRule="auto"/>
        <w:ind w:left="1134" w:hanging="11"/>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cheltuielile de regie suplimentare și alte costuri de exploatare, inclusiv costurile materialelor, consumabilelor și ale altor produse similare, suportate direct ca urmare a proiectului.</w:t>
      </w:r>
    </w:p>
    <w:p w14:paraId="656E3D40" w14:textId="77777777" w:rsidR="0084205C" w:rsidRDefault="0084205C" w:rsidP="00B76061">
      <w:pPr>
        <w:numPr>
          <w:ilvl w:val="0"/>
          <w:numId w:val="34"/>
        </w:numPr>
        <w:spacing w:line="276" w:lineRule="auto"/>
        <w:ind w:hanging="11"/>
        <w:contextualSpacing/>
        <w:jc w:val="both"/>
        <w:rPr>
          <w:rFonts w:ascii="Times New Roman" w:hAnsi="Times New Roman" w:cs="Times New Roman"/>
        </w:rPr>
      </w:pPr>
      <w:r w:rsidRPr="0084205C">
        <w:rPr>
          <w:rFonts w:ascii="Times New Roman" w:hAnsi="Times New Roman" w:cs="Times New Roman"/>
        </w:rPr>
        <w:t>Cuantumurile maxime ale ajutoarelor de cercetare și dezvoltare se vor calcula aplicând intensitățile maxime permise prevăzute în anexă, fără a se depăși pragurile maxime prevăzute în Tabelul nr. 1 din schema de ajutor.</w:t>
      </w:r>
    </w:p>
    <w:p w14:paraId="70ED4497" w14:textId="77777777" w:rsidR="005F5074" w:rsidRPr="0084205C" w:rsidRDefault="005F5074" w:rsidP="005F5074">
      <w:pPr>
        <w:spacing w:line="276" w:lineRule="auto"/>
        <w:ind w:left="720"/>
        <w:contextualSpacing/>
        <w:jc w:val="both"/>
        <w:rPr>
          <w:rFonts w:ascii="Times New Roman" w:hAnsi="Times New Roman" w:cs="Times New Roman"/>
        </w:rPr>
      </w:pPr>
    </w:p>
    <w:p w14:paraId="1577A8A4" w14:textId="3A3AB548" w:rsidR="0084205C" w:rsidRPr="00C22824" w:rsidRDefault="0084205C" w:rsidP="006B06C6">
      <w:pPr>
        <w:numPr>
          <w:ilvl w:val="0"/>
          <w:numId w:val="79"/>
        </w:numPr>
        <w:spacing w:before="120" w:line="276" w:lineRule="auto"/>
        <w:contextualSpacing/>
        <w:jc w:val="both"/>
        <w:rPr>
          <w:rFonts w:ascii="Times New Roman" w:eastAsia="Times New Roman" w:hAnsi="Times New Roman" w:cs="Times New Roman"/>
          <w:b/>
          <w:bCs/>
          <w:color w:val="auto"/>
          <w:kern w:val="2"/>
          <w:lang w:eastAsia="en-US" w:bidi="ar-SA"/>
        </w:rPr>
      </w:pPr>
      <w:r w:rsidRPr="00C22824">
        <w:rPr>
          <w:rFonts w:ascii="Times New Roman" w:eastAsia="Times New Roman" w:hAnsi="Times New Roman" w:cs="Times New Roman"/>
          <w:b/>
          <w:bCs/>
          <w:color w:val="auto"/>
          <w:kern w:val="2"/>
          <w:lang w:eastAsia="en-US" w:bidi="ar-SA"/>
        </w:rPr>
        <w:t>Ajuto</w:t>
      </w:r>
      <w:r w:rsidR="007C77A3">
        <w:rPr>
          <w:rFonts w:ascii="Times New Roman" w:eastAsia="Times New Roman" w:hAnsi="Times New Roman" w:cs="Times New Roman"/>
          <w:b/>
          <w:bCs/>
          <w:color w:val="auto"/>
          <w:kern w:val="2"/>
          <w:lang w:eastAsia="en-US" w:bidi="ar-SA"/>
        </w:rPr>
        <w:t>rul</w:t>
      </w:r>
      <w:r w:rsidRPr="00C22824">
        <w:rPr>
          <w:rFonts w:ascii="Times New Roman" w:eastAsia="Times New Roman" w:hAnsi="Times New Roman" w:cs="Times New Roman"/>
          <w:b/>
          <w:bCs/>
          <w:color w:val="auto"/>
          <w:kern w:val="2"/>
          <w:lang w:eastAsia="en-US" w:bidi="ar-SA"/>
        </w:rPr>
        <w:t xml:space="preserve"> pentru investiții în infrastructuri de </w:t>
      </w:r>
      <w:r w:rsidR="00CB28D1">
        <w:rPr>
          <w:rFonts w:ascii="Times New Roman" w:eastAsia="Times New Roman" w:hAnsi="Times New Roman" w:cs="Times New Roman"/>
          <w:b/>
          <w:bCs/>
          <w:color w:val="auto"/>
          <w:kern w:val="2"/>
          <w:lang w:eastAsia="en-US" w:bidi="ar-SA"/>
        </w:rPr>
        <w:t xml:space="preserve">cercetare </w:t>
      </w:r>
      <w:r w:rsidR="007C77A3">
        <w:rPr>
          <w:rFonts w:ascii="Times New Roman" w:eastAsia="Times New Roman" w:hAnsi="Times New Roman" w:cs="Times New Roman"/>
          <w:b/>
          <w:bCs/>
          <w:color w:val="auto"/>
          <w:kern w:val="2"/>
          <w:lang w:eastAsia="en-US" w:bidi="ar-SA"/>
        </w:rPr>
        <w:t>este</w:t>
      </w:r>
      <w:r w:rsidRPr="00C22824">
        <w:rPr>
          <w:rFonts w:ascii="Times New Roman" w:eastAsia="Times New Roman" w:hAnsi="Times New Roman" w:cs="Times New Roman"/>
          <w:b/>
          <w:bCs/>
          <w:color w:val="auto"/>
          <w:kern w:val="2"/>
          <w:lang w:eastAsia="en-US" w:bidi="ar-SA"/>
        </w:rPr>
        <w:t xml:space="preserve"> eligibil în următoarele condiții:</w:t>
      </w:r>
    </w:p>
    <w:p w14:paraId="2A8D5B0B" w14:textId="63F5D931" w:rsidR="0084205C" w:rsidRPr="0084205C" w:rsidRDefault="0084205C" w:rsidP="0084205C">
      <w:pPr>
        <w:numPr>
          <w:ilvl w:val="0"/>
          <w:numId w:val="37"/>
        </w:numPr>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Acest tip de finanțare se acordă pentru construirea sau modernizarea infrastructurilor de cercetare care desfășoară activități economice;</w:t>
      </w:r>
    </w:p>
    <w:p w14:paraId="0BEA8912" w14:textId="77777777" w:rsidR="0084205C" w:rsidRPr="0084205C" w:rsidRDefault="0084205C" w:rsidP="0084205C">
      <w:pPr>
        <w:numPr>
          <w:ilvl w:val="0"/>
          <w:numId w:val="37"/>
        </w:numPr>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În cazul în care o infrastructură desfășoară atât activități economice, precum și activități fără caracter economic, finanțarea, costurile și veniturile aferente fiecărui tip de activitate sunt luate în considerare separat, pe baza principiilor de contabilitate analitică aplicate în mod coerent și justificabile în mod obiectiv;</w:t>
      </w:r>
    </w:p>
    <w:p w14:paraId="3F99235F" w14:textId="77777777" w:rsidR="0084205C" w:rsidRPr="0084205C" w:rsidRDefault="0084205C" w:rsidP="0084205C">
      <w:pPr>
        <w:numPr>
          <w:ilvl w:val="0"/>
          <w:numId w:val="37"/>
        </w:numPr>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 xml:space="preserve">Prețul perceput pentru exploatarea sau utilizarea infrastructurii trebuie să corespundă unui </w:t>
      </w:r>
      <w:proofErr w:type="spellStart"/>
      <w:r w:rsidRPr="0084205C">
        <w:rPr>
          <w:rFonts w:ascii="Times New Roman" w:eastAsia="Times New Roman" w:hAnsi="Times New Roman" w:cs="Times New Roman"/>
          <w:bCs/>
          <w:color w:val="auto"/>
          <w:kern w:val="2"/>
          <w:lang w:eastAsia="en-US" w:bidi="ar-SA"/>
        </w:rPr>
        <w:t>preţ</w:t>
      </w:r>
      <w:proofErr w:type="spellEnd"/>
      <w:r w:rsidRPr="0084205C">
        <w:rPr>
          <w:rFonts w:ascii="Times New Roman" w:eastAsia="Times New Roman" w:hAnsi="Times New Roman" w:cs="Times New Roman"/>
          <w:bCs/>
          <w:color w:val="auto"/>
          <w:kern w:val="2"/>
          <w:lang w:eastAsia="en-US" w:bidi="ar-SA"/>
        </w:rPr>
        <w:t xml:space="preserve"> de piață;</w:t>
      </w:r>
    </w:p>
    <w:p w14:paraId="70EED750" w14:textId="7B480926" w:rsidR="0084205C" w:rsidRPr="0084205C" w:rsidRDefault="00B17AEF" w:rsidP="0084205C">
      <w:pPr>
        <w:numPr>
          <w:ilvl w:val="0"/>
          <w:numId w:val="37"/>
        </w:numPr>
        <w:spacing w:before="120" w:line="276" w:lineRule="auto"/>
        <w:contextualSpacing/>
        <w:jc w:val="both"/>
        <w:rPr>
          <w:rFonts w:ascii="Times New Roman" w:eastAsia="Times New Roman" w:hAnsi="Times New Roman" w:cs="Times New Roman"/>
          <w:bCs/>
          <w:color w:val="auto"/>
          <w:kern w:val="2"/>
          <w:lang w:eastAsia="en-US" w:bidi="ar-SA"/>
        </w:rPr>
      </w:pPr>
      <w:r>
        <w:rPr>
          <w:rFonts w:ascii="Times New Roman" w:eastAsia="Times New Roman" w:hAnsi="Times New Roman" w:cs="Times New Roman"/>
          <w:bCs/>
          <w:color w:val="auto"/>
          <w:kern w:val="2"/>
          <w:lang w:eastAsia="en-US" w:bidi="ar-SA"/>
        </w:rPr>
        <w:t>Se asigură a</w:t>
      </w:r>
      <w:r w:rsidR="0084205C" w:rsidRPr="0084205C">
        <w:rPr>
          <w:rFonts w:ascii="Times New Roman" w:eastAsia="Times New Roman" w:hAnsi="Times New Roman" w:cs="Times New Roman"/>
          <w:bCs/>
          <w:color w:val="auto"/>
          <w:kern w:val="2"/>
          <w:lang w:eastAsia="en-US" w:bidi="ar-SA"/>
        </w:rPr>
        <w:t xml:space="preserve">cces </w:t>
      </w:r>
      <w:r>
        <w:rPr>
          <w:rFonts w:ascii="Times New Roman" w:eastAsia="Times New Roman" w:hAnsi="Times New Roman" w:cs="Times New Roman"/>
          <w:bCs/>
          <w:color w:val="auto"/>
          <w:kern w:val="2"/>
          <w:lang w:eastAsia="en-US" w:bidi="ar-SA"/>
        </w:rPr>
        <w:t xml:space="preserve">deschis </w:t>
      </w:r>
      <w:r w:rsidR="0084205C" w:rsidRPr="0084205C">
        <w:rPr>
          <w:rFonts w:ascii="Times New Roman" w:eastAsia="Times New Roman" w:hAnsi="Times New Roman" w:cs="Times New Roman"/>
          <w:bCs/>
          <w:color w:val="auto"/>
          <w:kern w:val="2"/>
          <w:lang w:eastAsia="en-US" w:bidi="ar-SA"/>
        </w:rPr>
        <w:t>la infrastructur</w:t>
      </w:r>
      <w:r w:rsidR="00776030">
        <w:rPr>
          <w:rFonts w:ascii="Times New Roman" w:eastAsia="Times New Roman" w:hAnsi="Times New Roman" w:cs="Times New Roman"/>
          <w:bCs/>
          <w:color w:val="auto"/>
          <w:kern w:val="2"/>
          <w:lang w:eastAsia="en-US" w:bidi="ar-SA"/>
        </w:rPr>
        <w:t>a sprijinită/dezvoltată</w:t>
      </w:r>
      <w:r w:rsidR="0084205C" w:rsidRPr="0084205C">
        <w:rPr>
          <w:rFonts w:ascii="Times New Roman" w:eastAsia="Times New Roman" w:hAnsi="Times New Roman" w:cs="Times New Roman"/>
          <w:bCs/>
          <w:color w:val="auto"/>
          <w:kern w:val="2"/>
          <w:lang w:eastAsia="en-US" w:bidi="ar-SA"/>
        </w:rPr>
        <w:t xml:space="preserve"> pentru mai mulți utilizatori și se acordă în mod transparent și nediscriminatoriu;</w:t>
      </w:r>
      <w:r w:rsidR="0084205C" w:rsidRPr="0084205C">
        <w:rPr>
          <w:rFonts w:ascii="Times New Roman" w:eastAsia="Times New Roman" w:hAnsi="Times New Roman" w:cs="Times New Roman"/>
          <w:b/>
          <w:bCs/>
          <w:color w:val="auto"/>
          <w:kern w:val="2"/>
          <w:lang w:eastAsia="en-US" w:bidi="ar-SA"/>
        </w:rPr>
        <w:t xml:space="preserve"> </w:t>
      </w:r>
      <w:r w:rsidR="0084205C" w:rsidRPr="0084205C">
        <w:rPr>
          <w:rFonts w:ascii="Times New Roman" w:eastAsia="Times New Roman" w:hAnsi="Times New Roman" w:cs="Times New Roman"/>
          <w:bCs/>
          <w:color w:val="auto"/>
          <w:kern w:val="2"/>
          <w:lang w:eastAsia="en-US" w:bidi="ar-SA"/>
        </w:rPr>
        <w:t xml:space="preserve">Întreprinderilor care au </w:t>
      </w:r>
      <w:proofErr w:type="spellStart"/>
      <w:r w:rsidR="0084205C" w:rsidRPr="0084205C">
        <w:rPr>
          <w:rFonts w:ascii="Times New Roman" w:eastAsia="Times New Roman" w:hAnsi="Times New Roman" w:cs="Times New Roman"/>
          <w:bCs/>
          <w:color w:val="auto"/>
          <w:kern w:val="2"/>
          <w:lang w:eastAsia="en-US" w:bidi="ar-SA"/>
        </w:rPr>
        <w:t>finanţat</w:t>
      </w:r>
      <w:proofErr w:type="spellEnd"/>
      <w:r w:rsidR="0084205C" w:rsidRPr="0084205C">
        <w:rPr>
          <w:rFonts w:ascii="Times New Roman" w:eastAsia="Times New Roman" w:hAnsi="Times New Roman" w:cs="Times New Roman"/>
          <w:bCs/>
          <w:color w:val="auto"/>
          <w:kern w:val="2"/>
          <w:lang w:eastAsia="en-US" w:bidi="ar-SA"/>
        </w:rPr>
        <w:t xml:space="preserve"> cel </w:t>
      </w:r>
      <w:proofErr w:type="spellStart"/>
      <w:r w:rsidR="0084205C" w:rsidRPr="0084205C">
        <w:rPr>
          <w:rFonts w:ascii="Times New Roman" w:eastAsia="Times New Roman" w:hAnsi="Times New Roman" w:cs="Times New Roman"/>
          <w:bCs/>
          <w:color w:val="auto"/>
          <w:kern w:val="2"/>
          <w:lang w:eastAsia="en-US" w:bidi="ar-SA"/>
        </w:rPr>
        <w:t>puţin</w:t>
      </w:r>
      <w:proofErr w:type="spellEnd"/>
      <w:r w:rsidR="0084205C" w:rsidRPr="0084205C">
        <w:rPr>
          <w:rFonts w:ascii="Times New Roman" w:eastAsia="Times New Roman" w:hAnsi="Times New Roman" w:cs="Times New Roman"/>
          <w:bCs/>
          <w:color w:val="auto"/>
          <w:kern w:val="2"/>
          <w:lang w:eastAsia="en-US" w:bidi="ar-SA"/>
        </w:rPr>
        <w:t xml:space="preserve"> 10 % din costurile de </w:t>
      </w:r>
      <w:proofErr w:type="spellStart"/>
      <w:r w:rsidR="0084205C" w:rsidRPr="0084205C">
        <w:rPr>
          <w:rFonts w:ascii="Times New Roman" w:eastAsia="Times New Roman" w:hAnsi="Times New Roman" w:cs="Times New Roman"/>
          <w:bCs/>
          <w:color w:val="auto"/>
          <w:kern w:val="2"/>
          <w:lang w:eastAsia="en-US" w:bidi="ar-SA"/>
        </w:rPr>
        <w:t>investiţii</w:t>
      </w:r>
      <w:proofErr w:type="spellEnd"/>
      <w:r w:rsidR="0084205C" w:rsidRPr="0084205C">
        <w:rPr>
          <w:rFonts w:ascii="Times New Roman" w:eastAsia="Times New Roman" w:hAnsi="Times New Roman" w:cs="Times New Roman"/>
          <w:bCs/>
          <w:color w:val="auto"/>
          <w:kern w:val="2"/>
          <w:lang w:eastAsia="en-US" w:bidi="ar-SA"/>
        </w:rPr>
        <w:t xml:space="preserve"> pentru infrastructură li se poate acorda acces </w:t>
      </w:r>
      <w:proofErr w:type="spellStart"/>
      <w:r w:rsidR="0084205C" w:rsidRPr="0084205C">
        <w:rPr>
          <w:rFonts w:ascii="Times New Roman" w:eastAsia="Times New Roman" w:hAnsi="Times New Roman" w:cs="Times New Roman"/>
          <w:bCs/>
          <w:color w:val="auto"/>
          <w:kern w:val="2"/>
          <w:lang w:eastAsia="en-US" w:bidi="ar-SA"/>
        </w:rPr>
        <w:t>preferenţial</w:t>
      </w:r>
      <w:proofErr w:type="spellEnd"/>
      <w:r w:rsidR="0084205C" w:rsidRPr="0084205C">
        <w:rPr>
          <w:rFonts w:ascii="Times New Roman" w:eastAsia="Times New Roman" w:hAnsi="Times New Roman" w:cs="Times New Roman"/>
          <w:bCs/>
          <w:color w:val="auto"/>
          <w:kern w:val="2"/>
          <w:lang w:eastAsia="en-US" w:bidi="ar-SA"/>
        </w:rPr>
        <w:t xml:space="preserve"> în </w:t>
      </w:r>
      <w:proofErr w:type="spellStart"/>
      <w:r w:rsidR="0084205C" w:rsidRPr="0084205C">
        <w:rPr>
          <w:rFonts w:ascii="Times New Roman" w:eastAsia="Times New Roman" w:hAnsi="Times New Roman" w:cs="Times New Roman"/>
          <w:bCs/>
          <w:color w:val="auto"/>
          <w:kern w:val="2"/>
          <w:lang w:eastAsia="en-US" w:bidi="ar-SA"/>
        </w:rPr>
        <w:t>condiţii</w:t>
      </w:r>
      <w:proofErr w:type="spellEnd"/>
      <w:r w:rsidR="0084205C" w:rsidRPr="0084205C">
        <w:rPr>
          <w:rFonts w:ascii="Times New Roman" w:eastAsia="Times New Roman" w:hAnsi="Times New Roman" w:cs="Times New Roman"/>
          <w:bCs/>
          <w:color w:val="auto"/>
          <w:kern w:val="2"/>
          <w:lang w:eastAsia="en-US" w:bidi="ar-SA"/>
        </w:rPr>
        <w:t xml:space="preserve"> mai favorabile. Pentru a se evita </w:t>
      </w:r>
      <w:proofErr w:type="spellStart"/>
      <w:r w:rsidR="0084205C" w:rsidRPr="0084205C">
        <w:rPr>
          <w:rFonts w:ascii="Times New Roman" w:eastAsia="Times New Roman" w:hAnsi="Times New Roman" w:cs="Times New Roman"/>
          <w:bCs/>
          <w:color w:val="auto"/>
          <w:kern w:val="2"/>
          <w:lang w:eastAsia="en-US" w:bidi="ar-SA"/>
        </w:rPr>
        <w:t>supracompensarea</w:t>
      </w:r>
      <w:proofErr w:type="spellEnd"/>
      <w:r w:rsidR="0084205C" w:rsidRPr="0084205C">
        <w:rPr>
          <w:rFonts w:ascii="Times New Roman" w:eastAsia="Times New Roman" w:hAnsi="Times New Roman" w:cs="Times New Roman"/>
          <w:bCs/>
          <w:color w:val="auto"/>
          <w:kern w:val="2"/>
          <w:lang w:eastAsia="en-US" w:bidi="ar-SA"/>
        </w:rPr>
        <w:t xml:space="preserve">, accesul de acest tip trebuie să fie </w:t>
      </w:r>
      <w:proofErr w:type="spellStart"/>
      <w:r w:rsidR="0084205C" w:rsidRPr="0084205C">
        <w:rPr>
          <w:rFonts w:ascii="Times New Roman" w:eastAsia="Times New Roman" w:hAnsi="Times New Roman" w:cs="Times New Roman"/>
          <w:bCs/>
          <w:color w:val="auto"/>
          <w:kern w:val="2"/>
          <w:lang w:eastAsia="en-US" w:bidi="ar-SA"/>
        </w:rPr>
        <w:t>proporţional</w:t>
      </w:r>
      <w:proofErr w:type="spellEnd"/>
      <w:r w:rsidR="0084205C" w:rsidRPr="0084205C">
        <w:rPr>
          <w:rFonts w:ascii="Times New Roman" w:eastAsia="Times New Roman" w:hAnsi="Times New Roman" w:cs="Times New Roman"/>
          <w:bCs/>
          <w:color w:val="auto"/>
          <w:kern w:val="2"/>
          <w:lang w:eastAsia="en-US" w:bidi="ar-SA"/>
        </w:rPr>
        <w:t xml:space="preserve"> cu </w:t>
      </w:r>
      <w:proofErr w:type="spellStart"/>
      <w:r w:rsidR="0084205C" w:rsidRPr="0084205C">
        <w:rPr>
          <w:rFonts w:ascii="Times New Roman" w:eastAsia="Times New Roman" w:hAnsi="Times New Roman" w:cs="Times New Roman"/>
          <w:bCs/>
          <w:color w:val="auto"/>
          <w:kern w:val="2"/>
          <w:lang w:eastAsia="en-US" w:bidi="ar-SA"/>
        </w:rPr>
        <w:t>contribuţia</w:t>
      </w:r>
      <w:proofErr w:type="spellEnd"/>
      <w:r w:rsidR="0084205C" w:rsidRPr="0084205C">
        <w:rPr>
          <w:rFonts w:ascii="Times New Roman" w:eastAsia="Times New Roman" w:hAnsi="Times New Roman" w:cs="Times New Roman"/>
          <w:bCs/>
          <w:color w:val="auto"/>
          <w:kern w:val="2"/>
          <w:lang w:eastAsia="en-US" w:bidi="ar-SA"/>
        </w:rPr>
        <w:t xml:space="preserve"> întreprinderii la costurile de </w:t>
      </w:r>
      <w:proofErr w:type="spellStart"/>
      <w:r w:rsidR="0084205C" w:rsidRPr="0084205C">
        <w:rPr>
          <w:rFonts w:ascii="Times New Roman" w:eastAsia="Times New Roman" w:hAnsi="Times New Roman" w:cs="Times New Roman"/>
          <w:bCs/>
          <w:color w:val="auto"/>
          <w:kern w:val="2"/>
          <w:lang w:eastAsia="en-US" w:bidi="ar-SA"/>
        </w:rPr>
        <w:t>investiţii</w:t>
      </w:r>
      <w:proofErr w:type="spellEnd"/>
      <w:r w:rsidR="0084205C" w:rsidRPr="0084205C">
        <w:rPr>
          <w:rFonts w:ascii="Times New Roman" w:eastAsia="Times New Roman" w:hAnsi="Times New Roman" w:cs="Times New Roman"/>
          <w:bCs/>
          <w:color w:val="auto"/>
          <w:kern w:val="2"/>
          <w:lang w:eastAsia="en-US" w:bidi="ar-SA"/>
        </w:rPr>
        <w:t xml:space="preserve">, iar </w:t>
      </w:r>
      <w:proofErr w:type="spellStart"/>
      <w:r w:rsidR="0084205C" w:rsidRPr="0084205C">
        <w:rPr>
          <w:rFonts w:ascii="Times New Roman" w:eastAsia="Times New Roman" w:hAnsi="Times New Roman" w:cs="Times New Roman"/>
          <w:bCs/>
          <w:color w:val="auto"/>
          <w:kern w:val="2"/>
          <w:lang w:eastAsia="en-US" w:bidi="ar-SA"/>
        </w:rPr>
        <w:t>condiţiile</w:t>
      </w:r>
      <w:proofErr w:type="spellEnd"/>
      <w:r w:rsidR="0084205C" w:rsidRPr="0084205C">
        <w:rPr>
          <w:rFonts w:ascii="Times New Roman" w:eastAsia="Times New Roman" w:hAnsi="Times New Roman" w:cs="Times New Roman"/>
          <w:bCs/>
          <w:color w:val="auto"/>
          <w:kern w:val="2"/>
          <w:lang w:eastAsia="en-US" w:bidi="ar-SA"/>
        </w:rPr>
        <w:t xml:space="preserve"> </w:t>
      </w:r>
      <w:proofErr w:type="spellStart"/>
      <w:r w:rsidR="0084205C" w:rsidRPr="0084205C">
        <w:rPr>
          <w:rFonts w:ascii="Times New Roman" w:eastAsia="Times New Roman" w:hAnsi="Times New Roman" w:cs="Times New Roman"/>
          <w:bCs/>
          <w:color w:val="auto"/>
          <w:kern w:val="2"/>
          <w:lang w:eastAsia="en-US" w:bidi="ar-SA"/>
        </w:rPr>
        <w:t>menţionate</w:t>
      </w:r>
      <w:proofErr w:type="spellEnd"/>
      <w:r w:rsidR="0084205C" w:rsidRPr="0084205C">
        <w:rPr>
          <w:rFonts w:ascii="Times New Roman" w:eastAsia="Times New Roman" w:hAnsi="Times New Roman" w:cs="Times New Roman"/>
          <w:bCs/>
          <w:color w:val="auto"/>
          <w:kern w:val="2"/>
          <w:lang w:eastAsia="en-US" w:bidi="ar-SA"/>
        </w:rPr>
        <w:t xml:space="preserve"> trebuie să fie făcute publice.</w:t>
      </w:r>
    </w:p>
    <w:p w14:paraId="15C7162B" w14:textId="77777777" w:rsidR="0084205C" w:rsidRPr="0084205C" w:rsidRDefault="0084205C" w:rsidP="0084205C">
      <w:pPr>
        <w:numPr>
          <w:ilvl w:val="0"/>
          <w:numId w:val="37"/>
        </w:numPr>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Costurile eligibile sunt costurile de investiții în active corporale și necorporale;</w:t>
      </w:r>
    </w:p>
    <w:p w14:paraId="11AA3E13" w14:textId="77777777" w:rsidR="0084205C" w:rsidRPr="0084205C" w:rsidRDefault="0084205C" w:rsidP="0084205C">
      <w:pPr>
        <w:numPr>
          <w:ilvl w:val="0"/>
          <w:numId w:val="37"/>
        </w:numPr>
        <w:shd w:val="clear" w:color="auto" w:fill="FFFFFF"/>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lastRenderedPageBreak/>
        <w:t xml:space="preserve">Intensitatea ajutorului nu trebuie să </w:t>
      </w:r>
      <w:proofErr w:type="spellStart"/>
      <w:r w:rsidRPr="0084205C">
        <w:rPr>
          <w:rFonts w:ascii="Times New Roman" w:eastAsia="Times New Roman" w:hAnsi="Times New Roman" w:cs="Times New Roman"/>
          <w:bCs/>
          <w:color w:val="auto"/>
          <w:kern w:val="2"/>
          <w:lang w:eastAsia="en-US" w:bidi="ar-SA"/>
        </w:rPr>
        <w:t>depăşească</w:t>
      </w:r>
      <w:proofErr w:type="spellEnd"/>
      <w:r w:rsidRPr="0084205C">
        <w:rPr>
          <w:rFonts w:ascii="Times New Roman" w:eastAsia="Times New Roman" w:hAnsi="Times New Roman" w:cs="Times New Roman"/>
          <w:bCs/>
          <w:color w:val="auto"/>
          <w:kern w:val="2"/>
          <w:lang w:eastAsia="en-US" w:bidi="ar-SA"/>
        </w:rPr>
        <w:t xml:space="preserve"> 50 % din costurile eligibile. </w:t>
      </w:r>
    </w:p>
    <w:p w14:paraId="4B1C1932" w14:textId="55537775" w:rsidR="0084205C" w:rsidRPr="0084205C" w:rsidRDefault="0084205C" w:rsidP="0084205C">
      <w:pPr>
        <w:numPr>
          <w:ilvl w:val="0"/>
          <w:numId w:val="37"/>
        </w:numPr>
        <w:shd w:val="clear" w:color="auto" w:fill="FFFFFF"/>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În cazul în care</w:t>
      </w:r>
      <w:r w:rsidR="00776030">
        <w:rPr>
          <w:rFonts w:ascii="Times New Roman" w:eastAsia="Times New Roman" w:hAnsi="Times New Roman" w:cs="Times New Roman"/>
          <w:bCs/>
          <w:color w:val="auto"/>
          <w:kern w:val="2"/>
          <w:lang w:eastAsia="en-US" w:bidi="ar-SA"/>
        </w:rPr>
        <w:t xml:space="preserve">, </w:t>
      </w:r>
      <w:r w:rsidR="004B4FCE">
        <w:rPr>
          <w:rFonts w:ascii="Times New Roman" w:eastAsia="Times New Roman" w:hAnsi="Times New Roman" w:cs="Times New Roman"/>
          <w:bCs/>
          <w:color w:val="auto"/>
          <w:kern w:val="2"/>
          <w:lang w:eastAsia="en-US" w:bidi="ar-SA"/>
        </w:rPr>
        <w:t>p</w:t>
      </w:r>
      <w:r w:rsidR="00776030">
        <w:rPr>
          <w:rFonts w:ascii="Times New Roman" w:eastAsia="Times New Roman" w:hAnsi="Times New Roman" w:cs="Times New Roman"/>
          <w:bCs/>
          <w:color w:val="auto"/>
          <w:kern w:val="2"/>
          <w:lang w:eastAsia="en-US" w:bidi="ar-SA"/>
        </w:rPr>
        <w:t xml:space="preserve">rin proiect, se finanțează </w:t>
      </w:r>
      <w:r w:rsidRPr="0084205C">
        <w:rPr>
          <w:rFonts w:ascii="Times New Roman" w:eastAsia="Times New Roman" w:hAnsi="Times New Roman" w:cs="Times New Roman"/>
          <w:bCs/>
          <w:color w:val="auto"/>
          <w:kern w:val="2"/>
          <w:lang w:eastAsia="en-US" w:bidi="ar-SA"/>
        </w:rPr>
        <w:t>o infrastructură de cercetare</w:t>
      </w:r>
      <w:r w:rsidR="00776030">
        <w:rPr>
          <w:rFonts w:ascii="Times New Roman" w:eastAsia="Times New Roman" w:hAnsi="Times New Roman" w:cs="Times New Roman"/>
          <w:bCs/>
          <w:color w:val="auto"/>
          <w:kern w:val="2"/>
          <w:lang w:eastAsia="en-US" w:bidi="ar-SA"/>
        </w:rPr>
        <w:t>,</w:t>
      </w:r>
      <w:r w:rsidRPr="0084205C">
        <w:rPr>
          <w:rFonts w:ascii="Times New Roman" w:eastAsia="Times New Roman" w:hAnsi="Times New Roman" w:cs="Times New Roman"/>
          <w:bCs/>
          <w:color w:val="auto"/>
          <w:kern w:val="2"/>
          <w:lang w:eastAsia="en-US" w:bidi="ar-SA"/>
        </w:rPr>
        <w:t xml:space="preserve"> atât pentru </w:t>
      </w:r>
      <w:proofErr w:type="spellStart"/>
      <w:r w:rsidRPr="0084205C">
        <w:rPr>
          <w:rFonts w:ascii="Times New Roman" w:eastAsia="Times New Roman" w:hAnsi="Times New Roman" w:cs="Times New Roman"/>
          <w:bCs/>
          <w:color w:val="auto"/>
          <w:kern w:val="2"/>
          <w:lang w:eastAsia="en-US" w:bidi="ar-SA"/>
        </w:rPr>
        <w:t>activităţi</w:t>
      </w:r>
      <w:proofErr w:type="spellEnd"/>
      <w:r w:rsidRPr="0084205C">
        <w:rPr>
          <w:rFonts w:ascii="Times New Roman" w:eastAsia="Times New Roman" w:hAnsi="Times New Roman" w:cs="Times New Roman"/>
          <w:bCs/>
          <w:color w:val="auto"/>
          <w:kern w:val="2"/>
          <w:lang w:eastAsia="en-US" w:bidi="ar-SA"/>
        </w:rPr>
        <w:t xml:space="preserve"> economice, cât </w:t>
      </w:r>
      <w:proofErr w:type="spellStart"/>
      <w:r w:rsidRPr="0084205C">
        <w:rPr>
          <w:rFonts w:ascii="Times New Roman" w:eastAsia="Times New Roman" w:hAnsi="Times New Roman" w:cs="Times New Roman"/>
          <w:bCs/>
          <w:color w:val="auto"/>
          <w:kern w:val="2"/>
          <w:lang w:eastAsia="en-US" w:bidi="ar-SA"/>
        </w:rPr>
        <w:t>şi</w:t>
      </w:r>
      <w:proofErr w:type="spellEnd"/>
      <w:r w:rsidRPr="0084205C">
        <w:rPr>
          <w:rFonts w:ascii="Times New Roman" w:eastAsia="Times New Roman" w:hAnsi="Times New Roman" w:cs="Times New Roman"/>
          <w:bCs/>
          <w:color w:val="auto"/>
          <w:kern w:val="2"/>
          <w:lang w:eastAsia="en-US" w:bidi="ar-SA"/>
        </w:rPr>
        <w:t xml:space="preserve"> pentru </w:t>
      </w:r>
      <w:proofErr w:type="spellStart"/>
      <w:r w:rsidRPr="0084205C">
        <w:rPr>
          <w:rFonts w:ascii="Times New Roman" w:eastAsia="Times New Roman" w:hAnsi="Times New Roman" w:cs="Times New Roman"/>
          <w:bCs/>
          <w:color w:val="auto"/>
          <w:kern w:val="2"/>
          <w:lang w:eastAsia="en-US" w:bidi="ar-SA"/>
        </w:rPr>
        <w:t>activităţi</w:t>
      </w:r>
      <w:proofErr w:type="spellEnd"/>
      <w:r w:rsidRPr="0084205C">
        <w:rPr>
          <w:rFonts w:ascii="Times New Roman" w:eastAsia="Times New Roman" w:hAnsi="Times New Roman" w:cs="Times New Roman"/>
          <w:bCs/>
          <w:color w:val="auto"/>
          <w:kern w:val="2"/>
          <w:lang w:eastAsia="en-US" w:bidi="ar-SA"/>
        </w:rPr>
        <w:t xml:space="preserve"> fără caracter economic, furnizorul instituie un mecanism de monitorizare </w:t>
      </w:r>
      <w:proofErr w:type="spellStart"/>
      <w:r w:rsidRPr="0084205C">
        <w:rPr>
          <w:rFonts w:ascii="Times New Roman" w:eastAsia="Times New Roman" w:hAnsi="Times New Roman" w:cs="Times New Roman"/>
          <w:bCs/>
          <w:color w:val="auto"/>
          <w:kern w:val="2"/>
          <w:lang w:eastAsia="en-US" w:bidi="ar-SA"/>
        </w:rPr>
        <w:t>şi</w:t>
      </w:r>
      <w:proofErr w:type="spellEnd"/>
      <w:r w:rsidRPr="0084205C">
        <w:rPr>
          <w:rFonts w:ascii="Times New Roman" w:eastAsia="Times New Roman" w:hAnsi="Times New Roman" w:cs="Times New Roman"/>
          <w:bCs/>
          <w:color w:val="auto"/>
          <w:kern w:val="2"/>
          <w:lang w:eastAsia="en-US" w:bidi="ar-SA"/>
        </w:rPr>
        <w:t xml:space="preserve"> recuperare pentru a se asigura că intensitatea aplicabilă a ajutorului nu este </w:t>
      </w:r>
      <w:proofErr w:type="spellStart"/>
      <w:r w:rsidRPr="0084205C">
        <w:rPr>
          <w:rFonts w:ascii="Times New Roman" w:eastAsia="Times New Roman" w:hAnsi="Times New Roman" w:cs="Times New Roman"/>
          <w:bCs/>
          <w:color w:val="auto"/>
          <w:kern w:val="2"/>
          <w:lang w:eastAsia="en-US" w:bidi="ar-SA"/>
        </w:rPr>
        <w:t>depăşită</w:t>
      </w:r>
      <w:proofErr w:type="spellEnd"/>
      <w:r w:rsidRPr="0084205C">
        <w:rPr>
          <w:rFonts w:ascii="Times New Roman" w:eastAsia="Times New Roman" w:hAnsi="Times New Roman" w:cs="Times New Roman"/>
          <w:bCs/>
          <w:color w:val="auto"/>
          <w:kern w:val="2"/>
          <w:lang w:eastAsia="en-US" w:bidi="ar-SA"/>
        </w:rPr>
        <w:t xml:space="preserve"> ca urmare a unei </w:t>
      </w:r>
      <w:proofErr w:type="spellStart"/>
      <w:r w:rsidRPr="0084205C">
        <w:rPr>
          <w:rFonts w:ascii="Times New Roman" w:eastAsia="Times New Roman" w:hAnsi="Times New Roman" w:cs="Times New Roman"/>
          <w:bCs/>
          <w:color w:val="auto"/>
          <w:kern w:val="2"/>
          <w:lang w:eastAsia="en-US" w:bidi="ar-SA"/>
        </w:rPr>
        <w:t>creşteri</w:t>
      </w:r>
      <w:proofErr w:type="spellEnd"/>
      <w:r w:rsidRPr="0084205C">
        <w:rPr>
          <w:rFonts w:ascii="Times New Roman" w:eastAsia="Times New Roman" w:hAnsi="Times New Roman" w:cs="Times New Roman"/>
          <w:bCs/>
          <w:color w:val="auto"/>
          <w:kern w:val="2"/>
          <w:lang w:eastAsia="en-US" w:bidi="ar-SA"/>
        </w:rPr>
        <w:t xml:space="preserve"> a ponderii </w:t>
      </w:r>
      <w:proofErr w:type="spellStart"/>
      <w:r w:rsidRPr="0084205C">
        <w:rPr>
          <w:rFonts w:ascii="Times New Roman" w:eastAsia="Times New Roman" w:hAnsi="Times New Roman" w:cs="Times New Roman"/>
          <w:bCs/>
          <w:color w:val="auto"/>
          <w:kern w:val="2"/>
          <w:lang w:eastAsia="en-US" w:bidi="ar-SA"/>
        </w:rPr>
        <w:t>activităţilor</w:t>
      </w:r>
      <w:proofErr w:type="spellEnd"/>
      <w:r w:rsidRPr="0084205C">
        <w:rPr>
          <w:rFonts w:ascii="Times New Roman" w:eastAsia="Times New Roman" w:hAnsi="Times New Roman" w:cs="Times New Roman"/>
          <w:bCs/>
          <w:color w:val="auto"/>
          <w:kern w:val="2"/>
          <w:lang w:eastAsia="en-US" w:bidi="ar-SA"/>
        </w:rPr>
        <w:t xml:space="preserve"> economice în </w:t>
      </w:r>
      <w:proofErr w:type="spellStart"/>
      <w:r w:rsidRPr="0084205C">
        <w:rPr>
          <w:rFonts w:ascii="Times New Roman" w:eastAsia="Times New Roman" w:hAnsi="Times New Roman" w:cs="Times New Roman"/>
          <w:bCs/>
          <w:color w:val="auto"/>
          <w:kern w:val="2"/>
          <w:lang w:eastAsia="en-US" w:bidi="ar-SA"/>
        </w:rPr>
        <w:t>comparaţie</w:t>
      </w:r>
      <w:proofErr w:type="spellEnd"/>
      <w:r w:rsidRPr="0084205C">
        <w:rPr>
          <w:rFonts w:ascii="Times New Roman" w:eastAsia="Times New Roman" w:hAnsi="Times New Roman" w:cs="Times New Roman"/>
          <w:bCs/>
          <w:color w:val="auto"/>
          <w:kern w:val="2"/>
          <w:lang w:eastAsia="en-US" w:bidi="ar-SA"/>
        </w:rPr>
        <w:t xml:space="preserve"> cu </w:t>
      </w:r>
      <w:proofErr w:type="spellStart"/>
      <w:r w:rsidRPr="0084205C">
        <w:rPr>
          <w:rFonts w:ascii="Times New Roman" w:eastAsia="Times New Roman" w:hAnsi="Times New Roman" w:cs="Times New Roman"/>
          <w:bCs/>
          <w:color w:val="auto"/>
          <w:kern w:val="2"/>
          <w:lang w:eastAsia="en-US" w:bidi="ar-SA"/>
        </w:rPr>
        <w:t>situaţia</w:t>
      </w:r>
      <w:proofErr w:type="spellEnd"/>
      <w:r w:rsidRPr="0084205C">
        <w:rPr>
          <w:rFonts w:ascii="Times New Roman" w:eastAsia="Times New Roman" w:hAnsi="Times New Roman" w:cs="Times New Roman"/>
          <w:bCs/>
          <w:color w:val="auto"/>
          <w:kern w:val="2"/>
          <w:lang w:eastAsia="en-US" w:bidi="ar-SA"/>
        </w:rPr>
        <w:t xml:space="preserve"> prevăzută la data acordării ajutorului.</w:t>
      </w:r>
    </w:p>
    <w:p w14:paraId="56D73C15" w14:textId="77777777" w:rsidR="0084205C" w:rsidRPr="0084205C" w:rsidRDefault="0084205C" w:rsidP="0084205C">
      <w:pPr>
        <w:spacing w:before="120" w:line="276" w:lineRule="auto"/>
        <w:ind w:left="720"/>
        <w:contextualSpacing/>
        <w:jc w:val="both"/>
        <w:rPr>
          <w:rFonts w:ascii="Times New Roman" w:eastAsia="Times New Roman" w:hAnsi="Times New Roman" w:cs="Times New Roman"/>
          <w:bCs/>
          <w:color w:val="auto"/>
          <w:kern w:val="2"/>
          <w:lang w:eastAsia="en-US" w:bidi="ar-SA"/>
        </w:rPr>
      </w:pPr>
    </w:p>
    <w:p w14:paraId="1A0B3742" w14:textId="2A07F694" w:rsidR="00C22824" w:rsidRPr="00C22824" w:rsidRDefault="00C22824" w:rsidP="00C22824">
      <w:pPr>
        <w:pStyle w:val="Bodytext30"/>
        <w:numPr>
          <w:ilvl w:val="0"/>
          <w:numId w:val="79"/>
        </w:numPr>
        <w:shd w:val="clear" w:color="auto" w:fill="auto"/>
        <w:spacing w:before="0" w:after="0" w:line="276" w:lineRule="auto"/>
        <w:contextualSpacing/>
        <w:rPr>
          <w:b w:val="0"/>
          <w:bCs w:val="0"/>
        </w:rPr>
      </w:pPr>
      <w:proofErr w:type="spellStart"/>
      <w:r w:rsidRPr="00C22824">
        <w:t>Ajuto</w:t>
      </w:r>
      <w:r w:rsidR="00B87612">
        <w:t>rul</w:t>
      </w:r>
      <w:proofErr w:type="spellEnd"/>
      <w:r w:rsidRPr="00C22824">
        <w:t xml:space="preserve"> de </w:t>
      </w:r>
      <w:proofErr w:type="spellStart"/>
      <w:r w:rsidRPr="00C22824">
        <w:t>inovare</w:t>
      </w:r>
      <w:proofErr w:type="spellEnd"/>
      <w:r w:rsidRPr="00C22824">
        <w:t xml:space="preserve"> </w:t>
      </w:r>
      <w:r w:rsidR="00B87612">
        <w:t>(</w:t>
      </w:r>
      <w:proofErr w:type="spellStart"/>
      <w:r w:rsidRPr="00C22824">
        <w:t>destinat</w:t>
      </w:r>
      <w:proofErr w:type="spellEnd"/>
      <w:r w:rsidRPr="00C22824">
        <w:t xml:space="preserve"> IMM-</w:t>
      </w:r>
      <w:proofErr w:type="spellStart"/>
      <w:r w:rsidRPr="00C22824">
        <w:t>u</w:t>
      </w:r>
      <w:r w:rsidR="00B87612">
        <w:t>lui</w:t>
      </w:r>
      <w:proofErr w:type="spellEnd"/>
      <w:r w:rsidR="00B87612">
        <w:t>)</w:t>
      </w:r>
      <w:r>
        <w:rPr>
          <w:b w:val="0"/>
          <w:bCs w:val="0"/>
        </w:rPr>
        <w:t xml:space="preserve"> </w:t>
      </w:r>
      <w:bookmarkStart w:id="7" w:name="_Hlk184213133"/>
      <w:proofErr w:type="spellStart"/>
      <w:r w:rsidR="00B87612">
        <w:rPr>
          <w:b w:val="0"/>
          <w:bCs w:val="0"/>
        </w:rPr>
        <w:t>este</w:t>
      </w:r>
      <w:proofErr w:type="spellEnd"/>
      <w:r w:rsidR="00AD1F94">
        <w:rPr>
          <w:b w:val="0"/>
          <w:bCs w:val="0"/>
        </w:rPr>
        <w:t xml:space="preserve"> </w:t>
      </w:r>
      <w:proofErr w:type="spellStart"/>
      <w:r w:rsidRPr="00C22824">
        <w:rPr>
          <w:b w:val="0"/>
          <w:bCs w:val="0"/>
        </w:rPr>
        <w:t>eligibil</w:t>
      </w:r>
      <w:proofErr w:type="spellEnd"/>
      <w:r w:rsidRPr="00C22824">
        <w:rPr>
          <w:b w:val="0"/>
          <w:bCs w:val="0"/>
        </w:rPr>
        <w:t xml:space="preserve"> </w:t>
      </w:r>
      <w:proofErr w:type="spellStart"/>
      <w:r w:rsidRPr="00C22824">
        <w:rPr>
          <w:b w:val="0"/>
          <w:bCs w:val="0"/>
        </w:rPr>
        <w:t>în</w:t>
      </w:r>
      <w:proofErr w:type="spellEnd"/>
      <w:r w:rsidRPr="00C22824">
        <w:rPr>
          <w:b w:val="0"/>
          <w:bCs w:val="0"/>
        </w:rPr>
        <w:t xml:space="preserve"> </w:t>
      </w:r>
      <w:proofErr w:type="spellStart"/>
      <w:r w:rsidRPr="00C22824">
        <w:rPr>
          <w:b w:val="0"/>
          <w:bCs w:val="0"/>
        </w:rPr>
        <w:t>următoarele</w:t>
      </w:r>
      <w:proofErr w:type="spellEnd"/>
      <w:r w:rsidRPr="00C22824">
        <w:rPr>
          <w:b w:val="0"/>
          <w:bCs w:val="0"/>
        </w:rPr>
        <w:t xml:space="preserve"> </w:t>
      </w:r>
      <w:proofErr w:type="spellStart"/>
      <w:r w:rsidRPr="00C22824">
        <w:rPr>
          <w:b w:val="0"/>
          <w:bCs w:val="0"/>
        </w:rPr>
        <w:t>condiții</w:t>
      </w:r>
      <w:proofErr w:type="spellEnd"/>
      <w:r w:rsidRPr="00C22824">
        <w:rPr>
          <w:b w:val="0"/>
          <w:bCs w:val="0"/>
        </w:rPr>
        <w:t>:</w:t>
      </w:r>
    </w:p>
    <w:bookmarkEnd w:id="7"/>
    <w:p w14:paraId="3B539BE5" w14:textId="77777777" w:rsidR="00C22824" w:rsidRPr="00C22824" w:rsidRDefault="00C22824" w:rsidP="00C22824">
      <w:pPr>
        <w:numPr>
          <w:ilvl w:val="0"/>
          <w:numId w:val="75"/>
        </w:numPr>
        <w:spacing w:line="276" w:lineRule="auto"/>
        <w:contextualSpacing/>
        <w:jc w:val="both"/>
        <w:rPr>
          <w:rFonts w:ascii="Times New Roman" w:eastAsia="Times New Roman" w:hAnsi="Times New Roman" w:cs="Times New Roman"/>
          <w:bCs/>
          <w:color w:val="auto"/>
          <w:kern w:val="2"/>
          <w:lang w:eastAsia="en-US" w:bidi="ar-SA"/>
        </w:rPr>
      </w:pPr>
      <w:r w:rsidRPr="00C22824">
        <w:rPr>
          <w:rFonts w:ascii="Times New Roman" w:eastAsia="Times New Roman" w:hAnsi="Times New Roman" w:cs="Times New Roman"/>
          <w:bCs/>
          <w:color w:val="auto"/>
          <w:kern w:val="2"/>
          <w:lang w:eastAsia="en-US" w:bidi="ar-SA"/>
        </w:rPr>
        <w:t xml:space="preserve">Costurile eligibile sunt următoarele: </w:t>
      </w:r>
    </w:p>
    <w:p w14:paraId="11906D85" w14:textId="77777777" w:rsidR="00C22824" w:rsidRPr="00C22824" w:rsidRDefault="00C22824" w:rsidP="00C22824">
      <w:pPr>
        <w:numPr>
          <w:ilvl w:val="0"/>
          <w:numId w:val="74"/>
        </w:numPr>
        <w:spacing w:line="276" w:lineRule="auto"/>
        <w:contextualSpacing/>
        <w:jc w:val="both"/>
        <w:rPr>
          <w:rFonts w:ascii="Times New Roman" w:eastAsia="Times New Roman" w:hAnsi="Times New Roman" w:cs="Times New Roman"/>
          <w:bCs/>
          <w:color w:val="auto"/>
          <w:kern w:val="2"/>
          <w:lang w:eastAsia="en-US" w:bidi="ar-SA"/>
        </w:rPr>
      </w:pPr>
      <w:r w:rsidRPr="00C22824">
        <w:rPr>
          <w:rFonts w:ascii="Times New Roman" w:eastAsia="Times New Roman" w:hAnsi="Times New Roman" w:cs="Times New Roman"/>
          <w:bCs/>
          <w:color w:val="auto"/>
          <w:kern w:val="2"/>
          <w:lang w:eastAsia="en-US" w:bidi="ar-SA"/>
        </w:rPr>
        <w:t xml:space="preserve">costurile </w:t>
      </w:r>
      <w:proofErr w:type="spellStart"/>
      <w:r w:rsidRPr="00C22824">
        <w:rPr>
          <w:rFonts w:ascii="Times New Roman" w:eastAsia="Times New Roman" w:hAnsi="Times New Roman" w:cs="Times New Roman"/>
          <w:bCs/>
          <w:color w:val="auto"/>
          <w:kern w:val="2"/>
          <w:lang w:eastAsia="en-US" w:bidi="ar-SA"/>
        </w:rPr>
        <w:t>obţinerii</w:t>
      </w:r>
      <w:proofErr w:type="spellEnd"/>
      <w:r w:rsidRPr="00C22824">
        <w:rPr>
          <w:rFonts w:ascii="Times New Roman" w:eastAsia="Times New Roman" w:hAnsi="Times New Roman" w:cs="Times New Roman"/>
          <w:bCs/>
          <w:color w:val="auto"/>
          <w:kern w:val="2"/>
          <w:lang w:eastAsia="en-US" w:bidi="ar-SA"/>
        </w:rPr>
        <w:t xml:space="preserve">, validării și protejării brevetelor și altor active necorporale; </w:t>
      </w:r>
    </w:p>
    <w:p w14:paraId="6CC64C2C" w14:textId="77777777" w:rsidR="00C22824" w:rsidRPr="00C22824" w:rsidRDefault="00C22824" w:rsidP="00C22824">
      <w:pPr>
        <w:numPr>
          <w:ilvl w:val="0"/>
          <w:numId w:val="74"/>
        </w:numPr>
        <w:spacing w:line="276" w:lineRule="auto"/>
        <w:contextualSpacing/>
        <w:jc w:val="both"/>
        <w:rPr>
          <w:rFonts w:ascii="Times New Roman" w:eastAsia="Times New Roman" w:hAnsi="Times New Roman" w:cs="Times New Roman"/>
          <w:bCs/>
          <w:color w:val="auto"/>
          <w:kern w:val="2"/>
          <w:lang w:eastAsia="en-US" w:bidi="ar-SA"/>
        </w:rPr>
      </w:pPr>
      <w:r w:rsidRPr="00C22824">
        <w:rPr>
          <w:rFonts w:ascii="Times New Roman" w:eastAsia="Times New Roman" w:hAnsi="Times New Roman" w:cs="Times New Roman"/>
          <w:bCs/>
          <w:color w:val="auto"/>
          <w:kern w:val="2"/>
          <w:lang w:eastAsia="en-US" w:bidi="ar-SA"/>
        </w:rPr>
        <w:t xml:space="preserve">costurile pentru detașarea de personal cu înaltă calificare de la un organism de cercetare și de difuzare a </w:t>
      </w:r>
      <w:proofErr w:type="spellStart"/>
      <w:r w:rsidRPr="00C22824">
        <w:rPr>
          <w:rFonts w:ascii="Times New Roman" w:eastAsia="Times New Roman" w:hAnsi="Times New Roman" w:cs="Times New Roman"/>
          <w:bCs/>
          <w:color w:val="auto"/>
          <w:kern w:val="2"/>
          <w:lang w:eastAsia="en-US" w:bidi="ar-SA"/>
        </w:rPr>
        <w:t>cunoștinţelor</w:t>
      </w:r>
      <w:proofErr w:type="spellEnd"/>
      <w:r w:rsidRPr="00C22824">
        <w:rPr>
          <w:rFonts w:ascii="Times New Roman" w:eastAsia="Times New Roman" w:hAnsi="Times New Roman" w:cs="Times New Roman"/>
          <w:bCs/>
          <w:color w:val="auto"/>
          <w:kern w:val="2"/>
          <w:lang w:eastAsia="en-US" w:bidi="ar-SA"/>
        </w:rPr>
        <w:t xml:space="preserve"> sau de la o întreprindere mare, care efectuează </w:t>
      </w:r>
      <w:proofErr w:type="spellStart"/>
      <w:r w:rsidRPr="00C22824">
        <w:rPr>
          <w:rFonts w:ascii="Times New Roman" w:eastAsia="Times New Roman" w:hAnsi="Times New Roman" w:cs="Times New Roman"/>
          <w:bCs/>
          <w:color w:val="auto"/>
          <w:kern w:val="2"/>
          <w:lang w:eastAsia="en-US" w:bidi="ar-SA"/>
        </w:rPr>
        <w:t>activităţi</w:t>
      </w:r>
      <w:proofErr w:type="spellEnd"/>
      <w:r w:rsidRPr="00C22824">
        <w:rPr>
          <w:rFonts w:ascii="Times New Roman" w:eastAsia="Times New Roman" w:hAnsi="Times New Roman" w:cs="Times New Roman"/>
          <w:bCs/>
          <w:color w:val="auto"/>
          <w:kern w:val="2"/>
          <w:lang w:eastAsia="en-US" w:bidi="ar-SA"/>
        </w:rPr>
        <w:t xml:space="preserve"> de cercetare, dezvoltare și inovare, într-o </w:t>
      </w:r>
      <w:proofErr w:type="spellStart"/>
      <w:r w:rsidRPr="00C22824">
        <w:rPr>
          <w:rFonts w:ascii="Times New Roman" w:eastAsia="Times New Roman" w:hAnsi="Times New Roman" w:cs="Times New Roman"/>
          <w:bCs/>
          <w:color w:val="auto"/>
          <w:kern w:val="2"/>
          <w:lang w:eastAsia="en-US" w:bidi="ar-SA"/>
        </w:rPr>
        <w:t>funcţie</w:t>
      </w:r>
      <w:proofErr w:type="spellEnd"/>
      <w:r w:rsidRPr="00C22824">
        <w:rPr>
          <w:rFonts w:ascii="Times New Roman" w:eastAsia="Times New Roman" w:hAnsi="Times New Roman" w:cs="Times New Roman"/>
          <w:bCs/>
          <w:color w:val="auto"/>
          <w:kern w:val="2"/>
          <w:lang w:eastAsia="en-US" w:bidi="ar-SA"/>
        </w:rPr>
        <w:t xml:space="preserve"> nou creată în cadrul întreprinderii beneficiare, fără să se înlocuiască </w:t>
      </w:r>
      <w:proofErr w:type="spellStart"/>
      <w:r w:rsidRPr="00C22824">
        <w:rPr>
          <w:rFonts w:ascii="Times New Roman" w:eastAsia="Times New Roman" w:hAnsi="Times New Roman" w:cs="Times New Roman"/>
          <w:bCs/>
          <w:color w:val="auto"/>
          <w:kern w:val="2"/>
          <w:lang w:eastAsia="en-US" w:bidi="ar-SA"/>
        </w:rPr>
        <w:t>alţi</w:t>
      </w:r>
      <w:proofErr w:type="spellEnd"/>
      <w:r w:rsidRPr="00C22824">
        <w:rPr>
          <w:rFonts w:ascii="Times New Roman" w:eastAsia="Times New Roman" w:hAnsi="Times New Roman" w:cs="Times New Roman"/>
          <w:bCs/>
          <w:color w:val="auto"/>
          <w:kern w:val="2"/>
          <w:lang w:eastAsia="en-US" w:bidi="ar-SA"/>
        </w:rPr>
        <w:t xml:space="preserve"> membri ai personalului; </w:t>
      </w:r>
    </w:p>
    <w:p w14:paraId="0E65316B" w14:textId="77777777" w:rsidR="00C22824" w:rsidRPr="00C22824" w:rsidRDefault="00C22824" w:rsidP="00C22824">
      <w:pPr>
        <w:numPr>
          <w:ilvl w:val="0"/>
          <w:numId w:val="74"/>
        </w:numPr>
        <w:shd w:val="clear" w:color="auto" w:fill="FFFFFF"/>
        <w:spacing w:line="276" w:lineRule="auto"/>
        <w:contextualSpacing/>
        <w:jc w:val="both"/>
        <w:rPr>
          <w:rFonts w:ascii="Times New Roman" w:eastAsia="Times New Roman" w:hAnsi="Times New Roman" w:cs="Times New Roman"/>
          <w:bCs/>
          <w:color w:val="auto"/>
          <w:kern w:val="2"/>
          <w:lang w:eastAsia="en-US" w:bidi="ar-SA"/>
        </w:rPr>
      </w:pPr>
      <w:r w:rsidRPr="00C22824">
        <w:rPr>
          <w:rFonts w:ascii="Times New Roman" w:eastAsia="Times New Roman" w:hAnsi="Times New Roman" w:cs="Times New Roman"/>
          <w:bCs/>
          <w:color w:val="auto"/>
          <w:kern w:val="2"/>
          <w:lang w:eastAsia="en-US" w:bidi="ar-SA"/>
        </w:rPr>
        <w:t xml:space="preserve">costurile pentru serviciile de </w:t>
      </w:r>
      <w:proofErr w:type="spellStart"/>
      <w:r w:rsidRPr="00C22824">
        <w:rPr>
          <w:rFonts w:ascii="Times New Roman" w:eastAsia="Times New Roman" w:hAnsi="Times New Roman" w:cs="Times New Roman"/>
          <w:bCs/>
          <w:color w:val="auto"/>
          <w:kern w:val="2"/>
          <w:lang w:eastAsia="en-US" w:bidi="ar-SA"/>
        </w:rPr>
        <w:t>consultanţă</w:t>
      </w:r>
      <w:proofErr w:type="spellEnd"/>
      <w:r w:rsidRPr="00C22824">
        <w:rPr>
          <w:rFonts w:ascii="Times New Roman" w:eastAsia="Times New Roman" w:hAnsi="Times New Roman" w:cs="Times New Roman"/>
          <w:bCs/>
          <w:color w:val="auto"/>
          <w:kern w:val="2"/>
          <w:lang w:eastAsia="en-US" w:bidi="ar-SA"/>
        </w:rPr>
        <w:t xml:space="preserve"> și de </w:t>
      </w:r>
      <w:proofErr w:type="spellStart"/>
      <w:r w:rsidRPr="00C22824">
        <w:rPr>
          <w:rFonts w:ascii="Times New Roman" w:eastAsia="Times New Roman" w:hAnsi="Times New Roman" w:cs="Times New Roman"/>
          <w:bCs/>
          <w:color w:val="auto"/>
          <w:kern w:val="2"/>
          <w:lang w:eastAsia="en-US" w:bidi="ar-SA"/>
        </w:rPr>
        <w:t>asistenţă</w:t>
      </w:r>
      <w:proofErr w:type="spellEnd"/>
      <w:r w:rsidRPr="00C22824">
        <w:rPr>
          <w:rFonts w:ascii="Times New Roman" w:eastAsia="Times New Roman" w:hAnsi="Times New Roman" w:cs="Times New Roman"/>
          <w:bCs/>
          <w:color w:val="auto"/>
          <w:kern w:val="2"/>
          <w:lang w:eastAsia="en-US" w:bidi="ar-SA"/>
        </w:rPr>
        <w:t xml:space="preserve"> în domeniul inovării, inclusiv pentru serviciile furnizate de </w:t>
      </w:r>
      <w:proofErr w:type="spellStart"/>
      <w:r w:rsidRPr="00C22824">
        <w:rPr>
          <w:rFonts w:ascii="Times New Roman" w:eastAsia="Times New Roman" w:hAnsi="Times New Roman" w:cs="Times New Roman"/>
          <w:bCs/>
          <w:color w:val="auto"/>
          <w:kern w:val="2"/>
          <w:lang w:eastAsia="en-US" w:bidi="ar-SA"/>
        </w:rPr>
        <w:t>organizaţii</w:t>
      </w:r>
      <w:proofErr w:type="spellEnd"/>
      <w:r w:rsidRPr="00C22824">
        <w:rPr>
          <w:rFonts w:ascii="Times New Roman" w:eastAsia="Times New Roman" w:hAnsi="Times New Roman" w:cs="Times New Roman"/>
          <w:bCs/>
          <w:color w:val="auto"/>
          <w:kern w:val="2"/>
          <w:lang w:eastAsia="en-US" w:bidi="ar-SA"/>
        </w:rPr>
        <w:t xml:space="preserve"> de cercetare și de diseminare a </w:t>
      </w:r>
      <w:proofErr w:type="spellStart"/>
      <w:r w:rsidRPr="00C22824">
        <w:rPr>
          <w:rFonts w:ascii="Times New Roman" w:eastAsia="Times New Roman" w:hAnsi="Times New Roman" w:cs="Times New Roman"/>
          <w:bCs/>
          <w:color w:val="auto"/>
          <w:kern w:val="2"/>
          <w:lang w:eastAsia="en-US" w:bidi="ar-SA"/>
        </w:rPr>
        <w:t>cunoștinţelor</w:t>
      </w:r>
      <w:proofErr w:type="spellEnd"/>
      <w:r w:rsidRPr="00C22824">
        <w:rPr>
          <w:rFonts w:ascii="Times New Roman" w:eastAsia="Times New Roman" w:hAnsi="Times New Roman" w:cs="Times New Roman"/>
          <w:bCs/>
          <w:color w:val="auto"/>
          <w:kern w:val="2"/>
          <w:lang w:eastAsia="en-US" w:bidi="ar-SA"/>
        </w:rPr>
        <w:t xml:space="preserve">, de infrastructuri de cercetare, de infrastructuri de testare și experimentare sau clustere de inovare. </w:t>
      </w:r>
    </w:p>
    <w:p w14:paraId="5B258C0B" w14:textId="77777777" w:rsidR="00C22824" w:rsidRPr="00C22824" w:rsidRDefault="00C22824" w:rsidP="00C22824">
      <w:pPr>
        <w:numPr>
          <w:ilvl w:val="0"/>
          <w:numId w:val="75"/>
        </w:numPr>
        <w:shd w:val="clear" w:color="auto" w:fill="FFFFFF"/>
        <w:spacing w:line="276" w:lineRule="auto"/>
        <w:contextualSpacing/>
        <w:jc w:val="both"/>
        <w:rPr>
          <w:rFonts w:ascii="Times New Roman" w:eastAsia="Times New Roman" w:hAnsi="Times New Roman" w:cs="Times New Roman"/>
          <w:bCs/>
          <w:color w:val="auto"/>
          <w:kern w:val="2"/>
          <w:lang w:eastAsia="en-US" w:bidi="ar-SA"/>
        </w:rPr>
      </w:pPr>
      <w:r w:rsidRPr="00C22824">
        <w:rPr>
          <w:rFonts w:ascii="Times New Roman" w:eastAsia="Times New Roman" w:hAnsi="Times New Roman" w:cs="Times New Roman"/>
          <w:bCs/>
          <w:color w:val="auto"/>
          <w:kern w:val="2"/>
          <w:lang w:eastAsia="en-US" w:bidi="ar-SA"/>
        </w:rPr>
        <w:t xml:space="preserve">Intensitatea ajutorului nu trebuie să </w:t>
      </w:r>
      <w:proofErr w:type="spellStart"/>
      <w:r w:rsidRPr="00C22824">
        <w:rPr>
          <w:rFonts w:ascii="Times New Roman" w:eastAsia="Times New Roman" w:hAnsi="Times New Roman" w:cs="Times New Roman"/>
          <w:bCs/>
          <w:color w:val="auto"/>
          <w:kern w:val="2"/>
          <w:lang w:eastAsia="en-US" w:bidi="ar-SA"/>
        </w:rPr>
        <w:t>depăşească</w:t>
      </w:r>
      <w:proofErr w:type="spellEnd"/>
      <w:r w:rsidRPr="00C22824">
        <w:rPr>
          <w:rFonts w:ascii="Times New Roman" w:eastAsia="Times New Roman" w:hAnsi="Times New Roman" w:cs="Times New Roman"/>
          <w:bCs/>
          <w:color w:val="auto"/>
          <w:kern w:val="2"/>
          <w:lang w:eastAsia="en-US" w:bidi="ar-SA"/>
        </w:rPr>
        <w:t xml:space="preserve"> 50 % din costurile eligibile.</w:t>
      </w:r>
    </w:p>
    <w:p w14:paraId="4A7A6859" w14:textId="5E0AB830" w:rsidR="00C22824" w:rsidRPr="00C22824" w:rsidRDefault="00C22824" w:rsidP="00C22824">
      <w:pPr>
        <w:numPr>
          <w:ilvl w:val="0"/>
          <w:numId w:val="75"/>
        </w:numPr>
        <w:spacing w:line="276" w:lineRule="auto"/>
        <w:contextualSpacing/>
        <w:jc w:val="both"/>
        <w:rPr>
          <w:rFonts w:ascii="Times New Roman" w:eastAsia="Times New Roman" w:hAnsi="Times New Roman" w:cs="Times New Roman"/>
          <w:bCs/>
          <w:color w:val="auto"/>
          <w:kern w:val="2"/>
          <w:lang w:eastAsia="en-US" w:bidi="ar-SA"/>
        </w:rPr>
      </w:pPr>
      <w:r w:rsidRPr="00C22824">
        <w:rPr>
          <w:rFonts w:ascii="Times New Roman" w:eastAsia="Times New Roman" w:hAnsi="Times New Roman" w:cs="Times New Roman"/>
          <w:bCs/>
          <w:color w:val="auto"/>
          <w:kern w:val="2"/>
          <w:lang w:eastAsia="en-US" w:bidi="ar-SA"/>
        </w:rPr>
        <w:t>În cazul particular al ajuto</w:t>
      </w:r>
      <w:r w:rsidR="00AD1F94">
        <w:rPr>
          <w:rFonts w:ascii="Times New Roman" w:eastAsia="Times New Roman" w:hAnsi="Times New Roman" w:cs="Times New Roman"/>
          <w:bCs/>
          <w:color w:val="auto"/>
          <w:kern w:val="2"/>
          <w:lang w:eastAsia="en-US" w:bidi="ar-SA"/>
        </w:rPr>
        <w:t>r</w:t>
      </w:r>
      <w:r w:rsidR="00B87612">
        <w:rPr>
          <w:rFonts w:ascii="Times New Roman" w:eastAsia="Times New Roman" w:hAnsi="Times New Roman" w:cs="Times New Roman"/>
          <w:bCs/>
          <w:color w:val="auto"/>
          <w:kern w:val="2"/>
          <w:lang w:eastAsia="en-US" w:bidi="ar-SA"/>
        </w:rPr>
        <w:t>ului</w:t>
      </w:r>
      <w:r w:rsidRPr="00C22824">
        <w:rPr>
          <w:rFonts w:ascii="Times New Roman" w:eastAsia="Times New Roman" w:hAnsi="Times New Roman" w:cs="Times New Roman"/>
          <w:bCs/>
          <w:color w:val="auto"/>
          <w:kern w:val="2"/>
          <w:lang w:eastAsia="en-US" w:bidi="ar-SA"/>
        </w:rPr>
        <w:t xml:space="preserve"> pentru serviciile de </w:t>
      </w:r>
      <w:proofErr w:type="spellStart"/>
      <w:r w:rsidRPr="00C22824">
        <w:rPr>
          <w:rFonts w:ascii="Times New Roman" w:eastAsia="Times New Roman" w:hAnsi="Times New Roman" w:cs="Times New Roman"/>
          <w:bCs/>
          <w:color w:val="auto"/>
          <w:kern w:val="2"/>
          <w:lang w:eastAsia="en-US" w:bidi="ar-SA"/>
        </w:rPr>
        <w:t>consultanţă</w:t>
      </w:r>
      <w:proofErr w:type="spellEnd"/>
      <w:r w:rsidRPr="00C22824">
        <w:rPr>
          <w:rFonts w:ascii="Times New Roman" w:eastAsia="Times New Roman" w:hAnsi="Times New Roman" w:cs="Times New Roman"/>
          <w:bCs/>
          <w:color w:val="auto"/>
          <w:kern w:val="2"/>
          <w:lang w:eastAsia="en-US" w:bidi="ar-SA"/>
        </w:rPr>
        <w:t xml:space="preserve"> în domeniul inovării și pentru serviciile de sprijinire a inovării, intensitatea ajutorului poate fi majorată până la 100% din costurile eligibile, cu </w:t>
      </w:r>
      <w:proofErr w:type="spellStart"/>
      <w:r w:rsidRPr="00C22824">
        <w:rPr>
          <w:rFonts w:ascii="Times New Roman" w:eastAsia="Times New Roman" w:hAnsi="Times New Roman" w:cs="Times New Roman"/>
          <w:bCs/>
          <w:color w:val="auto"/>
          <w:kern w:val="2"/>
          <w:lang w:eastAsia="en-US" w:bidi="ar-SA"/>
        </w:rPr>
        <w:t>condiţia</w:t>
      </w:r>
      <w:proofErr w:type="spellEnd"/>
      <w:r w:rsidRPr="00C22824">
        <w:rPr>
          <w:rFonts w:ascii="Times New Roman" w:eastAsia="Times New Roman" w:hAnsi="Times New Roman" w:cs="Times New Roman"/>
          <w:bCs/>
          <w:color w:val="auto"/>
          <w:kern w:val="2"/>
          <w:lang w:eastAsia="en-US" w:bidi="ar-SA"/>
        </w:rPr>
        <w:t xml:space="preserve"> ca valoarea totală a </w:t>
      </w:r>
      <w:r w:rsidR="00B87612">
        <w:rPr>
          <w:rFonts w:ascii="Times New Roman" w:eastAsia="Times New Roman" w:hAnsi="Times New Roman" w:cs="Times New Roman"/>
          <w:bCs/>
          <w:color w:val="auto"/>
          <w:kern w:val="2"/>
          <w:lang w:eastAsia="en-US" w:bidi="ar-SA"/>
        </w:rPr>
        <w:t xml:space="preserve">sprijinului </w:t>
      </w:r>
      <w:r w:rsidRPr="00C22824">
        <w:rPr>
          <w:rFonts w:ascii="Times New Roman" w:eastAsia="Times New Roman" w:hAnsi="Times New Roman" w:cs="Times New Roman"/>
          <w:bCs/>
          <w:color w:val="auto"/>
          <w:kern w:val="2"/>
          <w:lang w:eastAsia="en-US" w:bidi="ar-SA"/>
        </w:rPr>
        <w:t xml:space="preserve">pentru serviciile de </w:t>
      </w:r>
      <w:proofErr w:type="spellStart"/>
      <w:r w:rsidRPr="00C22824">
        <w:rPr>
          <w:rFonts w:ascii="Times New Roman" w:eastAsia="Times New Roman" w:hAnsi="Times New Roman" w:cs="Times New Roman"/>
          <w:bCs/>
          <w:color w:val="auto"/>
          <w:kern w:val="2"/>
          <w:lang w:eastAsia="en-US" w:bidi="ar-SA"/>
        </w:rPr>
        <w:t>consultanţă</w:t>
      </w:r>
      <w:proofErr w:type="spellEnd"/>
      <w:r w:rsidRPr="00C22824">
        <w:rPr>
          <w:rFonts w:ascii="Times New Roman" w:eastAsia="Times New Roman" w:hAnsi="Times New Roman" w:cs="Times New Roman"/>
          <w:bCs/>
          <w:color w:val="auto"/>
          <w:kern w:val="2"/>
          <w:lang w:eastAsia="en-US" w:bidi="ar-SA"/>
        </w:rPr>
        <w:t xml:space="preserve"> în domeniul inovării și serviciile de sprijinire a inovării să nu depășească 220.000 euro, pe durata oricărei perioade de trei ani.</w:t>
      </w:r>
    </w:p>
    <w:p w14:paraId="0DDE4841" w14:textId="5501FCD1" w:rsidR="00C22824" w:rsidRDefault="00C22824" w:rsidP="00C22824">
      <w:pPr>
        <w:tabs>
          <w:tab w:val="left" w:pos="993"/>
        </w:tabs>
        <w:spacing w:before="120" w:line="276" w:lineRule="auto"/>
        <w:ind w:left="720"/>
        <w:contextualSpacing/>
        <w:jc w:val="both"/>
        <w:rPr>
          <w:rFonts w:ascii="Times New Roman" w:eastAsia="Times New Roman" w:hAnsi="Times New Roman" w:cs="Times New Roman"/>
          <w:b/>
          <w:bCs/>
          <w:color w:val="auto"/>
          <w:kern w:val="2"/>
          <w:lang w:eastAsia="en-US" w:bidi="ar-SA"/>
        </w:rPr>
      </w:pPr>
    </w:p>
    <w:p w14:paraId="1EF5463E" w14:textId="34DA6B83" w:rsidR="0084205C" w:rsidRPr="00C22824" w:rsidRDefault="00400AF3" w:rsidP="006B06C6">
      <w:pPr>
        <w:numPr>
          <w:ilvl w:val="0"/>
          <w:numId w:val="79"/>
        </w:numPr>
        <w:tabs>
          <w:tab w:val="left" w:pos="993"/>
        </w:tabs>
        <w:spacing w:before="120" w:line="276" w:lineRule="auto"/>
        <w:contextualSpacing/>
        <w:jc w:val="both"/>
        <w:rPr>
          <w:rFonts w:ascii="Times New Roman" w:eastAsia="Times New Roman" w:hAnsi="Times New Roman" w:cs="Times New Roman"/>
          <w:b/>
          <w:bCs/>
          <w:color w:val="auto"/>
          <w:kern w:val="2"/>
          <w:lang w:eastAsia="en-US" w:bidi="ar-SA"/>
        </w:rPr>
      </w:pPr>
      <w:r>
        <w:rPr>
          <w:rFonts w:ascii="Times New Roman" w:eastAsia="Times New Roman" w:hAnsi="Times New Roman" w:cs="Times New Roman"/>
          <w:b/>
          <w:bCs/>
          <w:color w:val="auto"/>
          <w:kern w:val="2"/>
          <w:lang w:eastAsia="en-US" w:bidi="ar-SA"/>
        </w:rPr>
        <w:t>A</w:t>
      </w:r>
      <w:r w:rsidR="0084205C" w:rsidRPr="00C22824">
        <w:rPr>
          <w:rFonts w:ascii="Times New Roman" w:eastAsia="Times New Roman" w:hAnsi="Times New Roman" w:cs="Times New Roman"/>
          <w:b/>
          <w:bCs/>
          <w:color w:val="auto"/>
          <w:kern w:val="2"/>
          <w:lang w:eastAsia="en-US" w:bidi="ar-SA"/>
        </w:rPr>
        <w:t>juto</w:t>
      </w:r>
      <w:r w:rsidR="00B87612">
        <w:rPr>
          <w:rFonts w:ascii="Times New Roman" w:eastAsia="Times New Roman" w:hAnsi="Times New Roman" w:cs="Times New Roman"/>
          <w:b/>
          <w:bCs/>
          <w:color w:val="auto"/>
          <w:kern w:val="2"/>
          <w:lang w:eastAsia="en-US" w:bidi="ar-SA"/>
        </w:rPr>
        <w:t>rul</w:t>
      </w:r>
      <w:r w:rsidR="0084205C" w:rsidRPr="00C22824">
        <w:rPr>
          <w:rFonts w:ascii="Times New Roman" w:eastAsia="Times New Roman" w:hAnsi="Times New Roman" w:cs="Times New Roman"/>
          <w:b/>
          <w:bCs/>
          <w:color w:val="auto"/>
          <w:kern w:val="2"/>
          <w:lang w:eastAsia="en-US" w:bidi="ar-SA"/>
        </w:rPr>
        <w:t xml:space="preserve"> pentru inovarea de proces și </w:t>
      </w:r>
      <w:proofErr w:type="spellStart"/>
      <w:r w:rsidR="0084205C" w:rsidRPr="00C22824">
        <w:rPr>
          <w:rFonts w:ascii="Times New Roman" w:eastAsia="Times New Roman" w:hAnsi="Times New Roman" w:cs="Times New Roman"/>
          <w:b/>
          <w:bCs/>
          <w:color w:val="auto"/>
          <w:kern w:val="2"/>
          <w:lang w:eastAsia="en-US" w:bidi="ar-SA"/>
        </w:rPr>
        <w:t>organizaţional</w:t>
      </w:r>
      <w:proofErr w:type="spellEnd"/>
      <w:r w:rsidR="0084205C" w:rsidRPr="00C22824">
        <w:rPr>
          <w:rFonts w:ascii="Times New Roman" w:eastAsia="Times New Roman" w:hAnsi="Times New Roman" w:cs="Times New Roman"/>
          <w:b/>
          <w:bCs/>
          <w:color w:val="auto"/>
          <w:kern w:val="2"/>
          <w:lang w:eastAsia="en-US" w:bidi="ar-SA"/>
        </w:rPr>
        <w:t xml:space="preserve"> </w:t>
      </w:r>
      <w:r w:rsidR="00B87612">
        <w:rPr>
          <w:rFonts w:ascii="Times New Roman" w:eastAsia="Times New Roman" w:hAnsi="Times New Roman" w:cs="Times New Roman"/>
          <w:b/>
          <w:bCs/>
          <w:color w:val="auto"/>
          <w:kern w:val="2"/>
          <w:lang w:eastAsia="en-US" w:bidi="ar-SA"/>
        </w:rPr>
        <w:t>este</w:t>
      </w:r>
      <w:r w:rsidR="00B87612" w:rsidRPr="00C22824">
        <w:rPr>
          <w:rFonts w:ascii="Times New Roman" w:eastAsia="Times New Roman" w:hAnsi="Times New Roman" w:cs="Times New Roman"/>
          <w:b/>
          <w:bCs/>
          <w:color w:val="auto"/>
          <w:kern w:val="2"/>
          <w:lang w:eastAsia="en-US" w:bidi="ar-SA"/>
        </w:rPr>
        <w:t xml:space="preserve"> </w:t>
      </w:r>
      <w:r w:rsidRPr="00C22824">
        <w:rPr>
          <w:rFonts w:ascii="Times New Roman" w:eastAsia="Times New Roman" w:hAnsi="Times New Roman" w:cs="Times New Roman"/>
          <w:b/>
          <w:bCs/>
          <w:color w:val="auto"/>
          <w:kern w:val="2"/>
          <w:lang w:eastAsia="en-US" w:bidi="ar-SA"/>
        </w:rPr>
        <w:t xml:space="preserve">eligibil </w:t>
      </w:r>
      <w:r w:rsidR="00B87612">
        <w:rPr>
          <w:rFonts w:ascii="Times New Roman" w:eastAsia="Times New Roman" w:hAnsi="Times New Roman" w:cs="Times New Roman"/>
          <w:b/>
          <w:bCs/>
          <w:color w:val="auto"/>
          <w:kern w:val="2"/>
          <w:lang w:eastAsia="en-US" w:bidi="ar-SA"/>
        </w:rPr>
        <w:t>dacă este dedicat</w:t>
      </w:r>
      <w:r w:rsidR="0084205C" w:rsidRPr="00C22824">
        <w:rPr>
          <w:rFonts w:ascii="Times New Roman" w:eastAsia="Times New Roman" w:hAnsi="Times New Roman" w:cs="Times New Roman"/>
          <w:b/>
          <w:bCs/>
          <w:color w:val="auto"/>
          <w:kern w:val="2"/>
          <w:lang w:eastAsia="en-US" w:bidi="ar-SA"/>
        </w:rPr>
        <w:t xml:space="preserve">: </w:t>
      </w:r>
    </w:p>
    <w:p w14:paraId="57EE0066" w14:textId="3A5B412E" w:rsidR="0084205C" w:rsidRPr="000F3063" w:rsidRDefault="0084205C" w:rsidP="000F3063">
      <w:pPr>
        <w:numPr>
          <w:ilvl w:val="0"/>
          <w:numId w:val="95"/>
        </w:numPr>
        <w:tabs>
          <w:tab w:val="left" w:pos="993"/>
        </w:tabs>
        <w:spacing w:before="120" w:line="276" w:lineRule="auto"/>
        <w:contextualSpacing/>
        <w:jc w:val="both"/>
        <w:rPr>
          <w:rFonts w:ascii="Times New Roman" w:eastAsia="Times New Roman" w:hAnsi="Times New Roman" w:cs="Times New Roman"/>
          <w:bCs/>
          <w:color w:val="auto"/>
          <w:kern w:val="2"/>
          <w:lang w:eastAsia="en-US" w:bidi="ar-SA"/>
        </w:rPr>
      </w:pPr>
      <w:r w:rsidRPr="000F3063">
        <w:rPr>
          <w:rFonts w:ascii="Times New Roman" w:eastAsia="Times New Roman" w:hAnsi="Times New Roman" w:cs="Times New Roman"/>
          <w:bCs/>
          <w:color w:val="auto"/>
          <w:kern w:val="2"/>
          <w:lang w:eastAsia="en-US" w:bidi="ar-SA"/>
        </w:rPr>
        <w:t>Costuril</w:t>
      </w:r>
      <w:r w:rsidR="00B87612">
        <w:rPr>
          <w:rFonts w:ascii="Times New Roman" w:eastAsia="Times New Roman" w:hAnsi="Times New Roman" w:cs="Times New Roman"/>
          <w:bCs/>
          <w:color w:val="auto"/>
          <w:kern w:val="2"/>
          <w:lang w:eastAsia="en-US" w:bidi="ar-SA"/>
        </w:rPr>
        <w:t>or</w:t>
      </w:r>
      <w:r w:rsidR="000F3063">
        <w:rPr>
          <w:rFonts w:ascii="Times New Roman" w:eastAsia="Times New Roman" w:hAnsi="Times New Roman" w:cs="Times New Roman"/>
          <w:bCs/>
          <w:color w:val="auto"/>
          <w:kern w:val="2"/>
          <w:lang w:eastAsia="en-US" w:bidi="ar-SA"/>
        </w:rPr>
        <w:t xml:space="preserve"> </w:t>
      </w:r>
      <w:r w:rsidRPr="000F3063">
        <w:rPr>
          <w:rFonts w:ascii="Times New Roman" w:eastAsia="Times New Roman" w:hAnsi="Times New Roman" w:cs="Times New Roman"/>
          <w:bCs/>
          <w:color w:val="auto"/>
          <w:kern w:val="2"/>
          <w:lang w:eastAsia="en-US" w:bidi="ar-SA"/>
        </w:rPr>
        <w:t xml:space="preserve">cu personalul; </w:t>
      </w:r>
    </w:p>
    <w:p w14:paraId="60922B0F" w14:textId="59E04B37" w:rsidR="0084205C" w:rsidRPr="0084205C" w:rsidRDefault="0084205C" w:rsidP="000F3063">
      <w:pPr>
        <w:numPr>
          <w:ilvl w:val="0"/>
          <w:numId w:val="95"/>
        </w:numPr>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costuril</w:t>
      </w:r>
      <w:r w:rsidR="00B87612">
        <w:rPr>
          <w:rFonts w:ascii="Times New Roman" w:eastAsia="Times New Roman" w:hAnsi="Times New Roman" w:cs="Times New Roman"/>
          <w:bCs/>
          <w:color w:val="auto"/>
          <w:kern w:val="2"/>
          <w:lang w:eastAsia="en-US" w:bidi="ar-SA"/>
        </w:rPr>
        <w:t>or</w:t>
      </w:r>
      <w:r w:rsidRPr="0084205C">
        <w:rPr>
          <w:rFonts w:ascii="Times New Roman" w:eastAsia="Times New Roman" w:hAnsi="Times New Roman" w:cs="Times New Roman"/>
          <w:bCs/>
          <w:color w:val="auto"/>
          <w:kern w:val="2"/>
          <w:lang w:eastAsia="en-US" w:bidi="ar-SA"/>
        </w:rPr>
        <w:t xml:space="preserve"> instrumentelor, echipamentelor, clădirilor și terenurilor, în măsura în care acestea sunt utilizate în cadrul proiectului și pe durata acestei utilizări; </w:t>
      </w:r>
    </w:p>
    <w:p w14:paraId="628ACEC4" w14:textId="0CB25E17" w:rsidR="0084205C" w:rsidRPr="0084205C" w:rsidRDefault="0084205C" w:rsidP="000F3063">
      <w:pPr>
        <w:numPr>
          <w:ilvl w:val="0"/>
          <w:numId w:val="95"/>
        </w:numPr>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costuril</w:t>
      </w:r>
      <w:r w:rsidR="00B87612">
        <w:rPr>
          <w:rFonts w:ascii="Times New Roman" w:eastAsia="Times New Roman" w:hAnsi="Times New Roman" w:cs="Times New Roman"/>
          <w:bCs/>
          <w:color w:val="auto"/>
          <w:kern w:val="2"/>
          <w:lang w:eastAsia="en-US" w:bidi="ar-SA"/>
        </w:rPr>
        <w:t>or</w:t>
      </w:r>
      <w:r w:rsidRPr="0084205C">
        <w:rPr>
          <w:rFonts w:ascii="Times New Roman" w:eastAsia="Times New Roman" w:hAnsi="Times New Roman" w:cs="Times New Roman"/>
          <w:bCs/>
          <w:color w:val="auto"/>
          <w:kern w:val="2"/>
          <w:lang w:eastAsia="en-US" w:bidi="ar-SA"/>
        </w:rPr>
        <w:t xml:space="preserve"> aferente cercetării contractuale, </w:t>
      </w:r>
      <w:proofErr w:type="spellStart"/>
      <w:r w:rsidRPr="0084205C">
        <w:rPr>
          <w:rFonts w:ascii="Times New Roman" w:eastAsia="Times New Roman" w:hAnsi="Times New Roman" w:cs="Times New Roman"/>
          <w:bCs/>
          <w:color w:val="auto"/>
          <w:kern w:val="2"/>
          <w:lang w:eastAsia="en-US" w:bidi="ar-SA"/>
        </w:rPr>
        <w:t>cunoștinţelor</w:t>
      </w:r>
      <w:proofErr w:type="spellEnd"/>
      <w:r w:rsidRPr="0084205C">
        <w:rPr>
          <w:rFonts w:ascii="Times New Roman" w:eastAsia="Times New Roman" w:hAnsi="Times New Roman" w:cs="Times New Roman"/>
          <w:bCs/>
          <w:color w:val="auto"/>
          <w:kern w:val="2"/>
          <w:lang w:eastAsia="en-US" w:bidi="ar-SA"/>
        </w:rPr>
        <w:t xml:space="preserve"> și brevetelor cumpărate sau </w:t>
      </w:r>
      <w:proofErr w:type="spellStart"/>
      <w:r w:rsidRPr="0084205C">
        <w:rPr>
          <w:rFonts w:ascii="Times New Roman" w:eastAsia="Times New Roman" w:hAnsi="Times New Roman" w:cs="Times New Roman"/>
          <w:bCs/>
          <w:color w:val="auto"/>
          <w:kern w:val="2"/>
          <w:lang w:eastAsia="en-US" w:bidi="ar-SA"/>
        </w:rPr>
        <w:t>obţinute</w:t>
      </w:r>
      <w:proofErr w:type="spellEnd"/>
      <w:r w:rsidRPr="0084205C">
        <w:rPr>
          <w:rFonts w:ascii="Times New Roman" w:eastAsia="Times New Roman" w:hAnsi="Times New Roman" w:cs="Times New Roman"/>
          <w:bCs/>
          <w:color w:val="auto"/>
          <w:kern w:val="2"/>
          <w:lang w:eastAsia="en-US" w:bidi="ar-SA"/>
        </w:rPr>
        <w:t xml:space="preserve"> cu </w:t>
      </w:r>
      <w:proofErr w:type="spellStart"/>
      <w:r w:rsidRPr="0084205C">
        <w:rPr>
          <w:rFonts w:ascii="Times New Roman" w:eastAsia="Times New Roman" w:hAnsi="Times New Roman" w:cs="Times New Roman"/>
          <w:bCs/>
          <w:color w:val="auto"/>
          <w:kern w:val="2"/>
          <w:lang w:eastAsia="en-US" w:bidi="ar-SA"/>
        </w:rPr>
        <w:t>licenţă</w:t>
      </w:r>
      <w:proofErr w:type="spellEnd"/>
      <w:r w:rsidRPr="0084205C">
        <w:rPr>
          <w:rFonts w:ascii="Times New Roman" w:eastAsia="Times New Roman" w:hAnsi="Times New Roman" w:cs="Times New Roman"/>
          <w:bCs/>
          <w:color w:val="auto"/>
          <w:kern w:val="2"/>
          <w:lang w:eastAsia="en-US" w:bidi="ar-SA"/>
        </w:rPr>
        <w:t xml:space="preserve"> din surse externe în </w:t>
      </w:r>
      <w:proofErr w:type="spellStart"/>
      <w:r w:rsidRPr="0084205C">
        <w:rPr>
          <w:rFonts w:ascii="Times New Roman" w:eastAsia="Times New Roman" w:hAnsi="Times New Roman" w:cs="Times New Roman"/>
          <w:bCs/>
          <w:color w:val="auto"/>
          <w:kern w:val="2"/>
          <w:lang w:eastAsia="en-US" w:bidi="ar-SA"/>
        </w:rPr>
        <w:t>condiţii</w:t>
      </w:r>
      <w:proofErr w:type="spellEnd"/>
      <w:r w:rsidRPr="0084205C">
        <w:rPr>
          <w:rFonts w:ascii="Times New Roman" w:eastAsia="Times New Roman" w:hAnsi="Times New Roman" w:cs="Times New Roman"/>
          <w:bCs/>
          <w:color w:val="auto"/>
          <w:kern w:val="2"/>
          <w:lang w:eastAsia="en-US" w:bidi="ar-SA"/>
        </w:rPr>
        <w:t xml:space="preserve"> de </w:t>
      </w:r>
      <w:proofErr w:type="spellStart"/>
      <w:r w:rsidRPr="0084205C">
        <w:rPr>
          <w:rFonts w:ascii="Times New Roman" w:eastAsia="Times New Roman" w:hAnsi="Times New Roman" w:cs="Times New Roman"/>
          <w:bCs/>
          <w:color w:val="auto"/>
          <w:kern w:val="2"/>
          <w:lang w:eastAsia="en-US" w:bidi="ar-SA"/>
        </w:rPr>
        <w:t>concurenţă</w:t>
      </w:r>
      <w:proofErr w:type="spellEnd"/>
      <w:r w:rsidRPr="0084205C">
        <w:rPr>
          <w:rFonts w:ascii="Times New Roman" w:eastAsia="Times New Roman" w:hAnsi="Times New Roman" w:cs="Times New Roman"/>
          <w:bCs/>
          <w:color w:val="auto"/>
          <w:kern w:val="2"/>
          <w:lang w:eastAsia="en-US" w:bidi="ar-SA"/>
        </w:rPr>
        <w:t xml:space="preserve"> deplină; </w:t>
      </w:r>
    </w:p>
    <w:p w14:paraId="022B19C3" w14:textId="31D05B6B" w:rsidR="0084205C" w:rsidRPr="0084205C" w:rsidRDefault="0084205C" w:rsidP="000F3063">
      <w:pPr>
        <w:numPr>
          <w:ilvl w:val="0"/>
          <w:numId w:val="95"/>
        </w:numPr>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cheltuielil</w:t>
      </w:r>
      <w:r w:rsidR="00B87612">
        <w:rPr>
          <w:rFonts w:ascii="Times New Roman" w:eastAsia="Times New Roman" w:hAnsi="Times New Roman" w:cs="Times New Roman"/>
          <w:bCs/>
          <w:color w:val="auto"/>
          <w:kern w:val="2"/>
          <w:lang w:eastAsia="en-US" w:bidi="ar-SA"/>
        </w:rPr>
        <w:t>or</w:t>
      </w:r>
      <w:r w:rsidRPr="0084205C">
        <w:rPr>
          <w:rFonts w:ascii="Times New Roman" w:eastAsia="Times New Roman" w:hAnsi="Times New Roman" w:cs="Times New Roman"/>
          <w:bCs/>
          <w:color w:val="auto"/>
          <w:kern w:val="2"/>
          <w:lang w:eastAsia="en-US" w:bidi="ar-SA"/>
        </w:rPr>
        <w:t xml:space="preserve"> de regie suplimentare și alte costuri de exploatare, inclusiv costurile materialelor, ale consumabilelor și ale altor produse similare suportate direct ca urmare a proiectului.</w:t>
      </w:r>
    </w:p>
    <w:p w14:paraId="4A87F82D" w14:textId="350D48F0" w:rsidR="0084205C" w:rsidRPr="0084205C" w:rsidRDefault="0084205C" w:rsidP="000F3063">
      <w:pPr>
        <w:numPr>
          <w:ilvl w:val="0"/>
          <w:numId w:val="95"/>
        </w:numPr>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 xml:space="preserve">întreprinderilor mari doar dacă acestea colaborează efectiv cu IMM-uri în cadrul </w:t>
      </w:r>
      <w:proofErr w:type="spellStart"/>
      <w:r w:rsidRPr="0084205C">
        <w:rPr>
          <w:rFonts w:ascii="Times New Roman" w:eastAsia="Times New Roman" w:hAnsi="Times New Roman" w:cs="Times New Roman"/>
          <w:bCs/>
          <w:color w:val="auto"/>
          <w:kern w:val="2"/>
          <w:lang w:eastAsia="en-US" w:bidi="ar-SA"/>
        </w:rPr>
        <w:t>activităţii</w:t>
      </w:r>
      <w:proofErr w:type="spellEnd"/>
      <w:r w:rsidRPr="0084205C">
        <w:rPr>
          <w:rFonts w:ascii="Times New Roman" w:eastAsia="Times New Roman" w:hAnsi="Times New Roman" w:cs="Times New Roman"/>
          <w:bCs/>
          <w:color w:val="auto"/>
          <w:kern w:val="2"/>
          <w:lang w:eastAsia="en-US" w:bidi="ar-SA"/>
        </w:rPr>
        <w:t xml:space="preserve"> care beneficiază de ajutor </w:t>
      </w:r>
      <w:proofErr w:type="spellStart"/>
      <w:r w:rsidRPr="0084205C">
        <w:rPr>
          <w:rFonts w:ascii="Times New Roman" w:eastAsia="Times New Roman" w:hAnsi="Times New Roman" w:cs="Times New Roman"/>
          <w:bCs/>
          <w:color w:val="auto"/>
          <w:kern w:val="2"/>
          <w:lang w:eastAsia="en-US" w:bidi="ar-SA"/>
        </w:rPr>
        <w:t>şi</w:t>
      </w:r>
      <w:proofErr w:type="spellEnd"/>
      <w:r w:rsidRPr="0084205C">
        <w:rPr>
          <w:rFonts w:ascii="Times New Roman" w:eastAsia="Times New Roman" w:hAnsi="Times New Roman" w:cs="Times New Roman"/>
          <w:bCs/>
          <w:color w:val="auto"/>
          <w:kern w:val="2"/>
          <w:lang w:eastAsia="en-US" w:bidi="ar-SA"/>
        </w:rPr>
        <w:t xml:space="preserve"> dacă IMM-urile implicate în colaborare suportă cel </w:t>
      </w:r>
      <w:proofErr w:type="spellStart"/>
      <w:r w:rsidRPr="0084205C">
        <w:rPr>
          <w:rFonts w:ascii="Times New Roman" w:eastAsia="Times New Roman" w:hAnsi="Times New Roman" w:cs="Times New Roman"/>
          <w:bCs/>
          <w:color w:val="auto"/>
          <w:kern w:val="2"/>
          <w:lang w:eastAsia="en-US" w:bidi="ar-SA"/>
        </w:rPr>
        <w:t>puţin</w:t>
      </w:r>
      <w:proofErr w:type="spellEnd"/>
      <w:r w:rsidRPr="0084205C">
        <w:rPr>
          <w:rFonts w:ascii="Times New Roman" w:eastAsia="Times New Roman" w:hAnsi="Times New Roman" w:cs="Times New Roman"/>
          <w:bCs/>
          <w:color w:val="auto"/>
          <w:kern w:val="2"/>
          <w:lang w:eastAsia="en-US" w:bidi="ar-SA"/>
        </w:rPr>
        <w:t xml:space="preserve"> 30 % din costurile eligibile totale.</w:t>
      </w:r>
    </w:p>
    <w:p w14:paraId="5D48A1E0" w14:textId="65BEF1BC" w:rsidR="0084205C" w:rsidRPr="0084205C" w:rsidRDefault="00B87612" w:rsidP="00B77A71">
      <w:pPr>
        <w:tabs>
          <w:tab w:val="left" w:pos="567"/>
        </w:tabs>
        <w:spacing w:before="120" w:line="276" w:lineRule="auto"/>
        <w:ind w:left="720"/>
        <w:contextualSpacing/>
        <w:jc w:val="both"/>
        <w:rPr>
          <w:rFonts w:ascii="Times New Roman" w:eastAsia="Times New Roman" w:hAnsi="Times New Roman" w:cs="Times New Roman"/>
          <w:bCs/>
          <w:color w:val="auto"/>
          <w:kern w:val="2"/>
          <w:lang w:eastAsia="en-US" w:bidi="ar-SA"/>
        </w:rPr>
      </w:pPr>
      <w:r>
        <w:rPr>
          <w:rFonts w:ascii="Times New Roman" w:eastAsia="Times New Roman" w:hAnsi="Times New Roman" w:cs="Times New Roman"/>
          <w:bCs/>
          <w:color w:val="auto"/>
          <w:kern w:val="2"/>
          <w:lang w:eastAsia="en-US" w:bidi="ar-SA"/>
        </w:rPr>
        <w:t>I</w:t>
      </w:r>
      <w:r w:rsidR="0084205C" w:rsidRPr="0084205C">
        <w:rPr>
          <w:rFonts w:ascii="Times New Roman" w:eastAsia="Times New Roman" w:hAnsi="Times New Roman" w:cs="Times New Roman"/>
          <w:bCs/>
          <w:color w:val="auto"/>
          <w:kern w:val="2"/>
          <w:lang w:eastAsia="en-US" w:bidi="ar-SA"/>
        </w:rPr>
        <w:t xml:space="preserve">ntensitatea ajutorului nu trebuie să depășească 15 % din costurile eligibile pentru întreprinderile mari </w:t>
      </w:r>
      <w:proofErr w:type="spellStart"/>
      <w:r w:rsidR="0084205C" w:rsidRPr="0084205C">
        <w:rPr>
          <w:rFonts w:ascii="Times New Roman" w:eastAsia="Times New Roman" w:hAnsi="Times New Roman" w:cs="Times New Roman"/>
          <w:bCs/>
          <w:color w:val="auto"/>
          <w:kern w:val="2"/>
          <w:lang w:eastAsia="en-US" w:bidi="ar-SA"/>
        </w:rPr>
        <w:t>şi</w:t>
      </w:r>
      <w:proofErr w:type="spellEnd"/>
      <w:r w:rsidR="0084205C" w:rsidRPr="0084205C">
        <w:rPr>
          <w:rFonts w:ascii="Times New Roman" w:eastAsia="Times New Roman" w:hAnsi="Times New Roman" w:cs="Times New Roman"/>
          <w:bCs/>
          <w:color w:val="auto"/>
          <w:kern w:val="2"/>
          <w:lang w:eastAsia="en-US" w:bidi="ar-SA"/>
        </w:rPr>
        <w:t xml:space="preserve"> 50 % din costurile eligibile pentru IMM-uri.</w:t>
      </w:r>
    </w:p>
    <w:p w14:paraId="467702D0" w14:textId="758DE354" w:rsidR="0084205C" w:rsidRPr="00400AF3" w:rsidRDefault="00B87612" w:rsidP="00223419">
      <w:pPr>
        <w:pStyle w:val="ListParagraph"/>
        <w:numPr>
          <w:ilvl w:val="0"/>
          <w:numId w:val="79"/>
        </w:numPr>
        <w:spacing w:before="120" w:line="276" w:lineRule="auto"/>
        <w:jc w:val="both"/>
        <w:rPr>
          <w:rFonts w:ascii="Times New Roman" w:eastAsia="Times New Roman" w:hAnsi="Times New Roman" w:cs="Times New Roman"/>
          <w:bCs/>
          <w:color w:val="auto"/>
          <w:kern w:val="2"/>
          <w:lang w:eastAsia="en-US" w:bidi="ar-SA"/>
        </w:rPr>
      </w:pPr>
      <w:r>
        <w:rPr>
          <w:rFonts w:ascii="Times New Roman" w:eastAsia="Times New Roman" w:hAnsi="Times New Roman" w:cs="Times New Roman"/>
          <w:b/>
          <w:bCs/>
          <w:color w:val="auto"/>
          <w:kern w:val="2"/>
          <w:lang w:eastAsia="en-US" w:bidi="ar-SA"/>
        </w:rPr>
        <w:t>A</w:t>
      </w:r>
      <w:r w:rsidR="0084205C" w:rsidRPr="00400AF3">
        <w:rPr>
          <w:rFonts w:ascii="Times New Roman" w:eastAsia="Times New Roman" w:hAnsi="Times New Roman" w:cs="Times New Roman"/>
          <w:b/>
          <w:bCs/>
          <w:color w:val="auto"/>
          <w:kern w:val="2"/>
          <w:lang w:eastAsia="en-US" w:bidi="ar-SA"/>
        </w:rPr>
        <w:t>jutoarel</w:t>
      </w:r>
      <w:r w:rsidR="00AD1F94">
        <w:rPr>
          <w:rFonts w:ascii="Times New Roman" w:eastAsia="Times New Roman" w:hAnsi="Times New Roman" w:cs="Times New Roman"/>
          <w:b/>
          <w:bCs/>
          <w:color w:val="auto"/>
          <w:kern w:val="2"/>
          <w:lang w:eastAsia="en-US" w:bidi="ar-SA"/>
        </w:rPr>
        <w:t>e</w:t>
      </w:r>
      <w:r w:rsidR="0084205C" w:rsidRPr="00400AF3">
        <w:rPr>
          <w:rFonts w:ascii="Times New Roman" w:eastAsia="Times New Roman" w:hAnsi="Times New Roman" w:cs="Times New Roman"/>
          <w:b/>
          <w:bCs/>
          <w:color w:val="auto"/>
          <w:kern w:val="2"/>
          <w:lang w:eastAsia="en-US" w:bidi="ar-SA"/>
        </w:rPr>
        <w:t xml:space="preserve"> pentru </w:t>
      </w:r>
      <w:r w:rsidR="0084205C" w:rsidRPr="00400AF3">
        <w:rPr>
          <w:rFonts w:ascii="Times New Roman" w:eastAsia="Times New Roman" w:hAnsi="Times New Roman" w:cs="Times New Roman"/>
          <w:b/>
          <w:bCs/>
          <w:color w:val="auto"/>
          <w:kern w:val="2"/>
          <w:lang w:eastAsia="en-US"/>
        </w:rPr>
        <w:t xml:space="preserve">formare </w:t>
      </w:r>
      <w:r>
        <w:rPr>
          <w:rFonts w:ascii="Times New Roman" w:eastAsia="Times New Roman" w:hAnsi="Times New Roman" w:cs="Times New Roman"/>
          <w:b/>
          <w:bCs/>
          <w:color w:val="auto"/>
          <w:kern w:val="2"/>
          <w:lang w:eastAsia="en-US"/>
        </w:rPr>
        <w:t>sunt eligibile pent</w:t>
      </w:r>
      <w:r w:rsidR="00AD1F94">
        <w:rPr>
          <w:rFonts w:ascii="Times New Roman" w:eastAsia="Times New Roman" w:hAnsi="Times New Roman" w:cs="Times New Roman"/>
          <w:b/>
          <w:bCs/>
          <w:color w:val="auto"/>
          <w:kern w:val="2"/>
          <w:lang w:eastAsia="en-US"/>
        </w:rPr>
        <w:t>r</w:t>
      </w:r>
      <w:r>
        <w:rPr>
          <w:rFonts w:ascii="Times New Roman" w:eastAsia="Times New Roman" w:hAnsi="Times New Roman" w:cs="Times New Roman"/>
          <w:b/>
          <w:bCs/>
          <w:color w:val="auto"/>
          <w:kern w:val="2"/>
          <w:lang w:eastAsia="en-US"/>
        </w:rPr>
        <w:t>u ur</w:t>
      </w:r>
      <w:r w:rsidR="00AD1F94">
        <w:rPr>
          <w:rFonts w:ascii="Times New Roman" w:eastAsia="Times New Roman" w:hAnsi="Times New Roman" w:cs="Times New Roman"/>
          <w:b/>
          <w:bCs/>
          <w:color w:val="auto"/>
          <w:kern w:val="2"/>
          <w:lang w:eastAsia="en-US"/>
        </w:rPr>
        <w:t>m</w:t>
      </w:r>
      <w:r>
        <w:rPr>
          <w:rFonts w:ascii="Times New Roman" w:eastAsia="Times New Roman" w:hAnsi="Times New Roman" w:cs="Times New Roman"/>
          <w:b/>
          <w:bCs/>
          <w:color w:val="auto"/>
          <w:kern w:val="2"/>
          <w:lang w:eastAsia="en-US"/>
        </w:rPr>
        <w:t>ătoarele</w:t>
      </w:r>
      <w:r w:rsidR="00776030">
        <w:rPr>
          <w:rFonts w:ascii="Times New Roman" w:eastAsia="Times New Roman" w:hAnsi="Times New Roman" w:cs="Times New Roman"/>
          <w:b/>
          <w:bCs/>
          <w:color w:val="auto"/>
          <w:kern w:val="2"/>
          <w:lang w:eastAsia="en-US"/>
        </w:rPr>
        <w:t xml:space="preserve"> </w:t>
      </w:r>
      <w:r w:rsidR="0084205C" w:rsidRPr="00400AF3">
        <w:rPr>
          <w:rFonts w:ascii="Times New Roman" w:eastAsia="Times New Roman" w:hAnsi="Times New Roman" w:cs="Times New Roman"/>
          <w:b/>
          <w:bCs/>
          <w:color w:val="auto"/>
          <w:kern w:val="2"/>
          <w:lang w:eastAsia="en-US" w:bidi="ar-SA"/>
        </w:rPr>
        <w:t>costuri:</w:t>
      </w:r>
      <w:r w:rsidR="0084205C" w:rsidRPr="00400AF3">
        <w:rPr>
          <w:rFonts w:ascii="Times New Roman" w:eastAsia="Times New Roman" w:hAnsi="Times New Roman" w:cs="Times New Roman"/>
          <w:bCs/>
          <w:color w:val="auto"/>
          <w:kern w:val="2"/>
          <w:lang w:eastAsia="en-US" w:bidi="ar-SA"/>
        </w:rPr>
        <w:t xml:space="preserve"> </w:t>
      </w:r>
    </w:p>
    <w:p w14:paraId="5EB3C9BD" w14:textId="77777777" w:rsidR="0084205C" w:rsidRPr="0084205C" w:rsidRDefault="0084205C" w:rsidP="0084205C">
      <w:pPr>
        <w:numPr>
          <w:ilvl w:val="0"/>
          <w:numId w:val="71"/>
        </w:numPr>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costurile cu personalul aferente formatorilor, pentru orele în care aceștia participă la formare;</w:t>
      </w:r>
    </w:p>
    <w:p w14:paraId="324F523E" w14:textId="77777777" w:rsidR="0084205C" w:rsidRPr="0084205C" w:rsidRDefault="0084205C" w:rsidP="0084205C">
      <w:pPr>
        <w:numPr>
          <w:ilvl w:val="0"/>
          <w:numId w:val="71"/>
        </w:numPr>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 xml:space="preserve">costurile operaționale aferente formatorilor și participanților la formare, legate direct de proiectul de formare, cum ar fi cheltuielile de călătorie, cheltuielile de cazare, materialele și consumabilele direct legate de proiect, amortizarea instrumentelor și a echipamentelor, în </w:t>
      </w:r>
      <w:r w:rsidRPr="0084205C">
        <w:rPr>
          <w:rFonts w:ascii="Times New Roman" w:eastAsia="Times New Roman" w:hAnsi="Times New Roman" w:cs="Times New Roman"/>
          <w:bCs/>
          <w:color w:val="auto"/>
          <w:kern w:val="2"/>
          <w:lang w:eastAsia="en-US" w:bidi="ar-SA"/>
        </w:rPr>
        <w:lastRenderedPageBreak/>
        <w:t>măsura în care acestea sunt utilizate exclusiv pentru proiectul de formare;</w:t>
      </w:r>
    </w:p>
    <w:p w14:paraId="2812F4A9" w14:textId="77777777" w:rsidR="0084205C" w:rsidRPr="0084205C" w:rsidRDefault="0084205C" w:rsidP="0084205C">
      <w:pPr>
        <w:numPr>
          <w:ilvl w:val="0"/>
          <w:numId w:val="71"/>
        </w:numPr>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costurile serviciilor de consiliere legate de proiectul de formare;</w:t>
      </w:r>
    </w:p>
    <w:p w14:paraId="7A40AC97" w14:textId="77777777" w:rsidR="0084205C" w:rsidRPr="0084205C" w:rsidRDefault="0084205C" w:rsidP="0084205C">
      <w:pPr>
        <w:numPr>
          <w:ilvl w:val="0"/>
          <w:numId w:val="71"/>
        </w:numPr>
        <w:spacing w:before="120" w:line="276" w:lineRule="auto"/>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costurile cu personalul aferente participanților la formare și costurile indirecte generale (costuri administrative, chirie, cheltuieli de regie) pentru orele în care participanții sunt la cursurile de formare.</w:t>
      </w:r>
    </w:p>
    <w:p w14:paraId="1E2A1BB6" w14:textId="77777777" w:rsidR="0084205C" w:rsidRDefault="0084205C" w:rsidP="0084205C">
      <w:pPr>
        <w:shd w:val="clear" w:color="auto" w:fill="FFFFFF"/>
        <w:spacing w:before="120" w:line="276" w:lineRule="auto"/>
        <w:ind w:left="360"/>
        <w:contextualSpacing/>
        <w:jc w:val="both"/>
        <w:rPr>
          <w:rFonts w:ascii="Times New Roman" w:eastAsia="Times New Roman" w:hAnsi="Times New Roman" w:cs="Times New Roman"/>
          <w:bCs/>
          <w:color w:val="auto"/>
          <w:kern w:val="2"/>
          <w:lang w:eastAsia="en-US" w:bidi="ar-SA"/>
        </w:rPr>
      </w:pPr>
      <w:r w:rsidRPr="0084205C">
        <w:rPr>
          <w:rFonts w:ascii="Times New Roman" w:eastAsia="Times New Roman" w:hAnsi="Times New Roman" w:cs="Times New Roman"/>
          <w:bCs/>
          <w:color w:val="auto"/>
          <w:kern w:val="2"/>
          <w:lang w:eastAsia="en-US" w:bidi="ar-SA"/>
        </w:rPr>
        <w:t>Nu se acordă ajutoare pentru programele de formare desfășurate de întreprinderi cu scopul de a se conforma standardelor naționale obligatorii privind formarea profesională.</w:t>
      </w:r>
    </w:p>
    <w:p w14:paraId="5B8AB4D9" w14:textId="77777777" w:rsidR="00425641" w:rsidRPr="00C5624B" w:rsidRDefault="00425641" w:rsidP="002B18F9">
      <w:pPr>
        <w:pStyle w:val="Bodytext30"/>
        <w:shd w:val="clear" w:color="auto" w:fill="auto"/>
        <w:spacing w:before="0" w:after="0" w:line="240" w:lineRule="auto"/>
        <w:contextualSpacing/>
        <w:rPr>
          <w:rStyle w:val="Bodytext2Bold"/>
        </w:rPr>
      </w:pPr>
    </w:p>
    <w:p w14:paraId="49A8EEEC" w14:textId="0F354E40" w:rsidR="00425641" w:rsidRPr="00E9216C" w:rsidRDefault="00425641" w:rsidP="00307DB1">
      <w:pPr>
        <w:pStyle w:val="Bodytext30"/>
        <w:numPr>
          <w:ilvl w:val="0"/>
          <w:numId w:val="64"/>
        </w:numPr>
        <w:shd w:val="clear" w:color="auto" w:fill="auto"/>
        <w:spacing w:before="0" w:after="0" w:line="240" w:lineRule="auto"/>
        <w:ind w:left="426" w:hanging="426"/>
        <w:contextualSpacing/>
        <w:rPr>
          <w:b w:val="0"/>
          <w:bCs w:val="0"/>
          <w:sz w:val="24"/>
          <w:szCs w:val="24"/>
          <w:lang w:val="ro-RO"/>
        </w:rPr>
      </w:pPr>
      <w:bookmarkStart w:id="8" w:name="bookmark12"/>
      <w:r w:rsidRPr="00E9216C">
        <w:rPr>
          <w:b w:val="0"/>
          <w:bCs w:val="0"/>
          <w:sz w:val="24"/>
          <w:szCs w:val="24"/>
          <w:lang w:val="ro-RO"/>
        </w:rPr>
        <w:t>Cumul</w:t>
      </w:r>
      <w:bookmarkEnd w:id="8"/>
    </w:p>
    <w:p w14:paraId="2BF0C0A7" w14:textId="2F9F19DF" w:rsidR="00223419" w:rsidRPr="00223419" w:rsidRDefault="00223419" w:rsidP="00DE4656">
      <w:pPr>
        <w:pStyle w:val="ListParagraph"/>
        <w:numPr>
          <w:ilvl w:val="0"/>
          <w:numId w:val="80"/>
        </w:numPr>
        <w:tabs>
          <w:tab w:val="left" w:pos="421"/>
        </w:tabs>
        <w:jc w:val="both"/>
        <w:rPr>
          <w:rFonts w:ascii="Times New Roman" w:hAnsi="Times New Roman" w:cs="Times New Roman"/>
        </w:rPr>
      </w:pPr>
      <w:r w:rsidRPr="00223419">
        <w:rPr>
          <w:rFonts w:ascii="Times New Roman" w:hAnsi="Times New Roman" w:cs="Times New Roman"/>
        </w:rPr>
        <w:t xml:space="preserve">Intensitatea maxima permisă se aplică luând în considerare valoarea totală a ajutoarelor (de stat/de </w:t>
      </w:r>
      <w:proofErr w:type="spellStart"/>
      <w:r w:rsidRPr="00223419">
        <w:rPr>
          <w:rFonts w:ascii="Times New Roman" w:hAnsi="Times New Roman" w:cs="Times New Roman"/>
        </w:rPr>
        <w:t>minimis</w:t>
      </w:r>
      <w:proofErr w:type="spellEnd"/>
      <w:r w:rsidRPr="00223419">
        <w:rPr>
          <w:rFonts w:ascii="Times New Roman" w:hAnsi="Times New Roman" w:cs="Times New Roman"/>
        </w:rPr>
        <w:t xml:space="preserve"> pentru </w:t>
      </w:r>
      <w:proofErr w:type="spellStart"/>
      <w:r w:rsidRPr="00223419">
        <w:rPr>
          <w:rFonts w:ascii="Times New Roman" w:hAnsi="Times New Roman" w:cs="Times New Roman"/>
        </w:rPr>
        <w:t>aceleasi</w:t>
      </w:r>
      <w:proofErr w:type="spellEnd"/>
      <w:r w:rsidRPr="00223419">
        <w:rPr>
          <w:rFonts w:ascii="Times New Roman" w:hAnsi="Times New Roman" w:cs="Times New Roman"/>
        </w:rPr>
        <w:t xml:space="preserve"> costuri eligibile) primite de beneficiar pentru activitatea sau proiectul care beneficiază de ajutor prin </w:t>
      </w:r>
      <w:r w:rsidR="00B87612">
        <w:rPr>
          <w:rFonts w:ascii="Times New Roman" w:hAnsi="Times New Roman" w:cs="Times New Roman"/>
        </w:rPr>
        <w:t>prez</w:t>
      </w:r>
      <w:r w:rsidR="00AD1F94">
        <w:rPr>
          <w:rFonts w:ascii="Times New Roman" w:hAnsi="Times New Roman" w:cs="Times New Roman"/>
        </w:rPr>
        <w:t>e</w:t>
      </w:r>
      <w:r w:rsidR="00B87612">
        <w:rPr>
          <w:rFonts w:ascii="Times New Roman" w:hAnsi="Times New Roman" w:cs="Times New Roman"/>
        </w:rPr>
        <w:t>ntul contract</w:t>
      </w:r>
      <w:r w:rsidRPr="00223419">
        <w:rPr>
          <w:rFonts w:ascii="Times New Roman" w:hAnsi="Times New Roman" w:cs="Times New Roman"/>
        </w:rPr>
        <w:t xml:space="preserve">, indiferent de sursa fondurilor publice implicate: locală, regională, națională sau europeană. Același lucru este valabil și cu privire la finanțările maxime precizate în schema de ajutor de stat. </w:t>
      </w:r>
    </w:p>
    <w:p w14:paraId="6489E362" w14:textId="5660354D" w:rsidR="00425641" w:rsidRPr="00223419" w:rsidRDefault="00425641" w:rsidP="00223419">
      <w:pPr>
        <w:pStyle w:val="ListParagraph"/>
        <w:numPr>
          <w:ilvl w:val="0"/>
          <w:numId w:val="80"/>
        </w:numPr>
        <w:tabs>
          <w:tab w:val="left" w:pos="421"/>
        </w:tabs>
        <w:jc w:val="both"/>
        <w:rPr>
          <w:rFonts w:ascii="Times New Roman" w:hAnsi="Times New Roman" w:cs="Times New Roman"/>
        </w:rPr>
      </w:pPr>
      <w:r w:rsidRPr="00223419">
        <w:rPr>
          <w:rFonts w:ascii="Times New Roman" w:hAnsi="Times New Roman" w:cs="Times New Roman"/>
        </w:rPr>
        <w:t xml:space="preserve">Ajutoarele acordate prin </w:t>
      </w:r>
      <w:r w:rsidR="00B87612">
        <w:rPr>
          <w:rFonts w:ascii="Times New Roman" w:hAnsi="Times New Roman" w:cs="Times New Roman"/>
        </w:rPr>
        <w:t>prezentul contract</w:t>
      </w:r>
      <w:r w:rsidRPr="00223419">
        <w:rPr>
          <w:rFonts w:ascii="Times New Roman" w:hAnsi="Times New Roman" w:cs="Times New Roman"/>
        </w:rPr>
        <w:t xml:space="preserve"> pot fi cumulate cu orice alt ajutor (de stat/de </w:t>
      </w:r>
      <w:proofErr w:type="spellStart"/>
      <w:r w:rsidRPr="00223419">
        <w:rPr>
          <w:rFonts w:ascii="Times New Roman" w:hAnsi="Times New Roman" w:cs="Times New Roman"/>
        </w:rPr>
        <w:t>minimis</w:t>
      </w:r>
      <w:proofErr w:type="spellEnd"/>
      <w:r w:rsidRPr="00223419">
        <w:rPr>
          <w:rFonts w:ascii="Times New Roman" w:hAnsi="Times New Roman" w:cs="Times New Roman"/>
        </w:rPr>
        <w:t>), atât timp cât măsurile respective vizează costuri eligibile identificabile diferite.</w:t>
      </w:r>
    </w:p>
    <w:p w14:paraId="1938C90B" w14:textId="77777777" w:rsidR="00223D0E" w:rsidRDefault="00223D0E" w:rsidP="002B18F9">
      <w:pPr>
        <w:contextualSpacing/>
        <w:jc w:val="both"/>
        <w:rPr>
          <w:rStyle w:val="Bodytext2Bold"/>
          <w:rFonts w:eastAsia="Arial Unicode MS"/>
        </w:rPr>
      </w:pPr>
    </w:p>
    <w:p w14:paraId="4FB69553" w14:textId="16BA2E1A" w:rsidR="00425641" w:rsidRPr="001A0734" w:rsidRDefault="00B87612" w:rsidP="001A0734">
      <w:pPr>
        <w:pStyle w:val="ListParagraph"/>
        <w:numPr>
          <w:ilvl w:val="0"/>
          <w:numId w:val="80"/>
        </w:numPr>
        <w:jc w:val="both"/>
        <w:rPr>
          <w:rFonts w:ascii="Times New Roman" w:hAnsi="Times New Roman" w:cs="Times New Roman"/>
          <w:color w:val="auto"/>
        </w:rPr>
      </w:pPr>
      <w:r>
        <w:rPr>
          <w:rFonts w:ascii="Times New Roman" w:hAnsi="Times New Roman" w:cs="Times New Roman"/>
          <w:color w:val="auto"/>
        </w:rPr>
        <w:t>AM/OI</w:t>
      </w:r>
      <w:r w:rsidR="00425641" w:rsidRPr="001A0734">
        <w:rPr>
          <w:rFonts w:ascii="Times New Roman" w:hAnsi="Times New Roman" w:cs="Times New Roman"/>
          <w:color w:val="auto"/>
        </w:rPr>
        <w:t xml:space="preserve"> verifică îndeplinirea </w:t>
      </w:r>
      <w:r w:rsidR="00832A1C" w:rsidRPr="001A0734">
        <w:rPr>
          <w:rFonts w:ascii="Times New Roman" w:hAnsi="Times New Roman" w:cs="Times New Roman"/>
          <w:color w:val="auto"/>
        </w:rPr>
        <w:t xml:space="preserve">tuturor criteriilor de ajutor de stat, inclusiv </w:t>
      </w:r>
      <w:r w:rsidR="00AD1F94">
        <w:rPr>
          <w:rFonts w:ascii="Times New Roman" w:hAnsi="Times New Roman" w:cs="Times New Roman"/>
          <w:color w:val="auto"/>
        </w:rPr>
        <w:t>î</w:t>
      </w:r>
      <w:r>
        <w:rPr>
          <w:rFonts w:ascii="Times New Roman" w:hAnsi="Times New Roman" w:cs="Times New Roman"/>
          <w:color w:val="auto"/>
        </w:rPr>
        <w:t xml:space="preserve">ndeplinirea </w:t>
      </w:r>
      <w:r w:rsidR="00425641" w:rsidRPr="001A0734">
        <w:rPr>
          <w:rFonts w:ascii="Times New Roman" w:hAnsi="Times New Roman" w:cs="Times New Roman"/>
          <w:color w:val="auto"/>
        </w:rPr>
        <w:t>criteriilor de eligibilitate ale beneficiarilor, eligibilitatea proiectelor, precum și eligibilitatea activităților și costurilor conform prevederilor din schem</w:t>
      </w:r>
      <w:r w:rsidR="001A0734" w:rsidRPr="001A0734">
        <w:rPr>
          <w:rFonts w:ascii="Times New Roman" w:hAnsi="Times New Roman" w:cs="Times New Roman"/>
          <w:color w:val="auto"/>
        </w:rPr>
        <w:t>a de ajutor de stat</w:t>
      </w:r>
      <w:r w:rsidR="00832A1C" w:rsidRPr="001A0734">
        <w:rPr>
          <w:rFonts w:ascii="Times New Roman" w:hAnsi="Times New Roman" w:cs="Times New Roman"/>
          <w:color w:val="auto"/>
        </w:rPr>
        <w:t xml:space="preserve">, </w:t>
      </w:r>
      <w:r>
        <w:rPr>
          <w:rFonts w:ascii="Times New Roman" w:hAnsi="Times New Roman" w:cs="Times New Roman"/>
          <w:color w:val="auto"/>
        </w:rPr>
        <w:t xml:space="preserve">pe toată durata de </w:t>
      </w:r>
      <w:r w:rsidR="00832A1C" w:rsidRPr="001A0734">
        <w:rPr>
          <w:rFonts w:ascii="Times New Roman" w:hAnsi="Times New Roman" w:cs="Times New Roman"/>
          <w:color w:val="auto"/>
        </w:rPr>
        <w:t>acordare</w:t>
      </w:r>
      <w:r>
        <w:rPr>
          <w:rFonts w:ascii="Times New Roman" w:hAnsi="Times New Roman" w:cs="Times New Roman"/>
          <w:color w:val="auto"/>
        </w:rPr>
        <w:t xml:space="preserve"> </w:t>
      </w:r>
      <w:r w:rsidR="00832A1C" w:rsidRPr="001A0734">
        <w:rPr>
          <w:rFonts w:ascii="Times New Roman" w:hAnsi="Times New Roman" w:cs="Times New Roman"/>
          <w:color w:val="auto"/>
        </w:rPr>
        <w:t>a ajutorului</w:t>
      </w:r>
      <w:r w:rsidR="00425641" w:rsidRPr="001A0734">
        <w:rPr>
          <w:rFonts w:ascii="Times New Roman" w:hAnsi="Times New Roman" w:cs="Times New Roman"/>
          <w:color w:val="auto"/>
        </w:rPr>
        <w:t>.</w:t>
      </w:r>
    </w:p>
    <w:p w14:paraId="2A8B6B25" w14:textId="77777777" w:rsidR="00425641" w:rsidRPr="00C5624B" w:rsidRDefault="00425641" w:rsidP="002B18F9">
      <w:pPr>
        <w:contextualSpacing/>
        <w:rPr>
          <w:rFonts w:ascii="Times New Roman" w:hAnsi="Times New Roman" w:cs="Times New Roman"/>
        </w:rPr>
      </w:pPr>
    </w:p>
    <w:p w14:paraId="734A6C8C" w14:textId="66FEC6A2" w:rsidR="00FC31ED" w:rsidRDefault="00FC31ED" w:rsidP="005E5AFC">
      <w:pPr>
        <w:rPr>
          <w:rFonts w:ascii="Times New Roman" w:hAnsi="Times New Roman" w:cs="Times New Roman"/>
          <w:b/>
          <w:bCs/>
        </w:rPr>
      </w:pPr>
      <w:bookmarkStart w:id="9" w:name="bookmark14"/>
      <w:r>
        <w:rPr>
          <w:rFonts w:ascii="Times New Roman" w:hAnsi="Times New Roman" w:cs="Times New Roman"/>
          <w:b/>
          <w:bCs/>
        </w:rPr>
        <w:t xml:space="preserve">Art. </w:t>
      </w:r>
      <w:r w:rsidR="00CB28D1">
        <w:rPr>
          <w:rFonts w:ascii="Times New Roman" w:hAnsi="Times New Roman" w:cs="Times New Roman"/>
          <w:b/>
          <w:bCs/>
        </w:rPr>
        <w:t>3</w:t>
      </w:r>
      <w:r>
        <w:rPr>
          <w:rFonts w:ascii="Times New Roman" w:hAnsi="Times New Roman" w:cs="Times New Roman"/>
          <w:b/>
          <w:bCs/>
        </w:rPr>
        <w:t>. Utilizarea ajutorului de stat</w:t>
      </w:r>
    </w:p>
    <w:bookmarkEnd w:id="9"/>
    <w:p w14:paraId="1130B1EB" w14:textId="69E59B07" w:rsidR="00FC31ED" w:rsidRPr="00725447" w:rsidRDefault="00425641" w:rsidP="00F77F81">
      <w:pPr>
        <w:pStyle w:val="ListParagraph"/>
        <w:numPr>
          <w:ilvl w:val="0"/>
          <w:numId w:val="81"/>
        </w:numPr>
        <w:jc w:val="both"/>
        <w:rPr>
          <w:rFonts w:ascii="Times New Roman" w:hAnsi="Times New Roman" w:cs="Times New Roman"/>
        </w:rPr>
      </w:pPr>
      <w:r w:rsidRPr="00CB28D1">
        <w:rPr>
          <w:rFonts w:ascii="Times New Roman" w:hAnsi="Times New Roman" w:cs="Times New Roman"/>
          <w:b/>
          <w:bCs/>
        </w:rPr>
        <w:t>Raportarea și monitorizarea</w:t>
      </w:r>
      <w:r w:rsidR="00725447" w:rsidRPr="00725447">
        <w:rPr>
          <w:rFonts w:ascii="Times New Roman" w:hAnsi="Times New Roman" w:cs="Times New Roman"/>
        </w:rPr>
        <w:t xml:space="preserve"> </w:t>
      </w:r>
      <w:r w:rsidR="00725447">
        <w:rPr>
          <w:rFonts w:ascii="Times New Roman" w:hAnsi="Times New Roman" w:cs="Times New Roman"/>
        </w:rPr>
        <w:t xml:space="preserve">- </w:t>
      </w:r>
      <w:r w:rsidR="00C5186B">
        <w:rPr>
          <w:rFonts w:ascii="Times New Roman" w:hAnsi="Times New Roman" w:cs="Times New Roman"/>
        </w:rPr>
        <w:t>AM</w:t>
      </w:r>
      <w:r w:rsidR="00B9073C" w:rsidRPr="00725447">
        <w:rPr>
          <w:rFonts w:ascii="Times New Roman" w:hAnsi="Times New Roman" w:cs="Times New Roman"/>
        </w:rPr>
        <w:t xml:space="preserve"> </w:t>
      </w:r>
      <w:r w:rsidR="00104C20" w:rsidRPr="00725447">
        <w:rPr>
          <w:rFonts w:ascii="Times New Roman" w:hAnsi="Times New Roman" w:cs="Times New Roman"/>
        </w:rPr>
        <w:t>monitoriz</w:t>
      </w:r>
      <w:r w:rsidR="00C5186B">
        <w:rPr>
          <w:rFonts w:ascii="Times New Roman" w:hAnsi="Times New Roman" w:cs="Times New Roman"/>
        </w:rPr>
        <w:t>eaz</w:t>
      </w:r>
      <w:r w:rsidR="00AD1F94">
        <w:rPr>
          <w:rFonts w:ascii="Times New Roman" w:hAnsi="Times New Roman" w:cs="Times New Roman"/>
        </w:rPr>
        <w:t>ă</w:t>
      </w:r>
      <w:r w:rsidR="00104C20" w:rsidRPr="00725447">
        <w:rPr>
          <w:rFonts w:ascii="Times New Roman" w:hAnsi="Times New Roman" w:cs="Times New Roman"/>
        </w:rPr>
        <w:t xml:space="preserve"> permanent ajuto</w:t>
      </w:r>
      <w:r w:rsidR="00C5186B">
        <w:rPr>
          <w:rFonts w:ascii="Times New Roman" w:hAnsi="Times New Roman" w:cs="Times New Roman"/>
        </w:rPr>
        <w:t>rul</w:t>
      </w:r>
      <w:r w:rsidR="00104C20" w:rsidRPr="00725447">
        <w:rPr>
          <w:rFonts w:ascii="Times New Roman" w:hAnsi="Times New Roman" w:cs="Times New Roman"/>
        </w:rPr>
        <w:t xml:space="preserve"> acordat, aflat în derulare, pentru a nu se depăși intensitatea maximă admisă și </w:t>
      </w:r>
      <w:r w:rsidR="00C5186B">
        <w:rPr>
          <w:rFonts w:ascii="Times New Roman" w:hAnsi="Times New Roman" w:cs="Times New Roman"/>
        </w:rPr>
        <w:t>pentru</w:t>
      </w:r>
      <w:r w:rsidR="00104C20" w:rsidRPr="00725447">
        <w:rPr>
          <w:rFonts w:ascii="Times New Roman" w:hAnsi="Times New Roman" w:cs="Times New Roman"/>
        </w:rPr>
        <w:t xml:space="preserve"> a dispune măsurile care se impun în cazul nerespectării</w:t>
      </w:r>
      <w:r w:rsidR="001B46E2" w:rsidRPr="00725447">
        <w:rPr>
          <w:rFonts w:ascii="Times New Roman" w:hAnsi="Times New Roman" w:cs="Times New Roman"/>
        </w:rPr>
        <w:t xml:space="preserve"> </w:t>
      </w:r>
      <w:r w:rsidR="00104C20" w:rsidRPr="00725447">
        <w:rPr>
          <w:rFonts w:ascii="Times New Roman" w:hAnsi="Times New Roman" w:cs="Times New Roman"/>
        </w:rPr>
        <w:t xml:space="preserve">condițiilor </w:t>
      </w:r>
      <w:r w:rsidR="00FF3286" w:rsidRPr="00725447">
        <w:rPr>
          <w:rFonts w:ascii="Times New Roman" w:hAnsi="Times New Roman" w:cs="Times New Roman"/>
        </w:rPr>
        <w:t>de acordare a ajutorului de stat</w:t>
      </w:r>
      <w:r w:rsidR="00104C20" w:rsidRPr="00725447">
        <w:rPr>
          <w:rFonts w:ascii="Times New Roman" w:hAnsi="Times New Roman" w:cs="Times New Roman"/>
        </w:rPr>
        <w:t xml:space="preserve"> sau din legislația națională ori europeană aplicabilă la momentul</w:t>
      </w:r>
      <w:r w:rsidR="00B164B7" w:rsidRPr="00725447">
        <w:rPr>
          <w:rFonts w:ascii="Times New Roman" w:hAnsi="Times New Roman" w:cs="Times New Roman"/>
        </w:rPr>
        <w:t xml:space="preserve"> </w:t>
      </w:r>
      <w:r w:rsidR="00104C20" w:rsidRPr="00725447">
        <w:rPr>
          <w:rFonts w:ascii="Times New Roman" w:hAnsi="Times New Roman" w:cs="Times New Roman"/>
        </w:rPr>
        <w:t>respectiv</w:t>
      </w:r>
      <w:r w:rsidRPr="00725447">
        <w:rPr>
          <w:rFonts w:ascii="Times New Roman" w:hAnsi="Times New Roman" w:cs="Times New Roman"/>
        </w:rPr>
        <w:t>.</w:t>
      </w:r>
    </w:p>
    <w:p w14:paraId="79BDCAC6" w14:textId="587A16FD" w:rsidR="00425641" w:rsidRPr="001A0734" w:rsidRDefault="00425641" w:rsidP="001A0734">
      <w:pPr>
        <w:pStyle w:val="ListParagraph"/>
        <w:numPr>
          <w:ilvl w:val="0"/>
          <w:numId w:val="81"/>
        </w:numPr>
        <w:jc w:val="both"/>
        <w:rPr>
          <w:rFonts w:ascii="Times New Roman" w:hAnsi="Times New Roman" w:cs="Times New Roman"/>
        </w:rPr>
      </w:pPr>
      <w:r w:rsidRPr="00CB28D1">
        <w:rPr>
          <w:rFonts w:ascii="Times New Roman" w:hAnsi="Times New Roman" w:cs="Times New Roman"/>
          <w:b/>
          <w:bCs/>
        </w:rPr>
        <w:t>Beneficiarul de ajutor de stat</w:t>
      </w:r>
      <w:r w:rsidRPr="001A0734">
        <w:rPr>
          <w:rFonts w:ascii="Times New Roman" w:hAnsi="Times New Roman" w:cs="Times New Roman"/>
        </w:rPr>
        <w:t xml:space="preserve"> are </w:t>
      </w:r>
      <w:proofErr w:type="spellStart"/>
      <w:r w:rsidRPr="001A0734">
        <w:rPr>
          <w:rFonts w:ascii="Times New Roman" w:hAnsi="Times New Roman" w:cs="Times New Roman"/>
        </w:rPr>
        <w:t>obligaţia</w:t>
      </w:r>
      <w:proofErr w:type="spellEnd"/>
      <w:r w:rsidRPr="001A0734">
        <w:rPr>
          <w:rFonts w:ascii="Times New Roman" w:hAnsi="Times New Roman" w:cs="Times New Roman"/>
        </w:rPr>
        <w:t xml:space="preserve"> păstrării unei </w:t>
      </w:r>
      <w:proofErr w:type="spellStart"/>
      <w:r w:rsidRPr="001A0734">
        <w:rPr>
          <w:rFonts w:ascii="Times New Roman" w:hAnsi="Times New Roman" w:cs="Times New Roman"/>
        </w:rPr>
        <w:t>evidenţe</w:t>
      </w:r>
      <w:proofErr w:type="spellEnd"/>
      <w:r w:rsidRPr="001A0734">
        <w:rPr>
          <w:rFonts w:ascii="Times New Roman" w:hAnsi="Times New Roman" w:cs="Times New Roman"/>
        </w:rPr>
        <w:t xml:space="preserve"> a </w:t>
      </w:r>
      <w:proofErr w:type="spellStart"/>
      <w:r w:rsidRPr="001A0734">
        <w:rPr>
          <w:rFonts w:ascii="Times New Roman" w:hAnsi="Times New Roman" w:cs="Times New Roman"/>
        </w:rPr>
        <w:t>informaţiilor</w:t>
      </w:r>
      <w:proofErr w:type="spellEnd"/>
      <w:r w:rsidRPr="001A0734">
        <w:rPr>
          <w:rFonts w:ascii="Times New Roman" w:hAnsi="Times New Roman" w:cs="Times New Roman"/>
        </w:rPr>
        <w:t xml:space="preserve"> despre ajutoarele primite pentru o perioadă de minimum 10 ani de la data la care a fost acordată ultima alocare specifică, cu respectarea prevederilor </w:t>
      </w:r>
      <w:proofErr w:type="spellStart"/>
      <w:r w:rsidRPr="001A0734">
        <w:rPr>
          <w:rFonts w:ascii="Times New Roman" w:hAnsi="Times New Roman" w:cs="Times New Roman"/>
        </w:rPr>
        <w:t>Ordonanţei</w:t>
      </w:r>
      <w:proofErr w:type="spellEnd"/>
      <w:r w:rsidRPr="001A0734">
        <w:rPr>
          <w:rFonts w:ascii="Times New Roman" w:hAnsi="Times New Roman" w:cs="Times New Roman"/>
        </w:rPr>
        <w:t xml:space="preserve"> de </w:t>
      </w:r>
      <w:proofErr w:type="spellStart"/>
      <w:r w:rsidRPr="001A0734">
        <w:rPr>
          <w:rFonts w:ascii="Times New Roman" w:hAnsi="Times New Roman" w:cs="Times New Roman"/>
        </w:rPr>
        <w:t>urgenţă</w:t>
      </w:r>
      <w:proofErr w:type="spellEnd"/>
      <w:r w:rsidRPr="001A0734">
        <w:rPr>
          <w:rFonts w:ascii="Times New Roman" w:hAnsi="Times New Roman" w:cs="Times New Roman"/>
        </w:rPr>
        <w:t xml:space="preserve"> a Guvernului nr. 77/2014</w:t>
      </w:r>
      <w:r w:rsidR="003A2836">
        <w:rPr>
          <w:rFonts w:ascii="Times New Roman" w:hAnsi="Times New Roman" w:cs="Times New Roman"/>
        </w:rPr>
        <w:t>, cu modificările și completările ulterioare</w:t>
      </w:r>
      <w:r w:rsidRPr="001A0734">
        <w:rPr>
          <w:rFonts w:ascii="Times New Roman" w:hAnsi="Times New Roman" w:cs="Times New Roman"/>
        </w:rPr>
        <w:t>.</w:t>
      </w:r>
    </w:p>
    <w:p w14:paraId="59482895" w14:textId="77777777" w:rsidR="00425641" w:rsidRPr="00C5624B" w:rsidRDefault="00425641" w:rsidP="002B18F9">
      <w:pPr>
        <w:contextualSpacing/>
        <w:rPr>
          <w:rFonts w:ascii="Times New Roman" w:hAnsi="Times New Roman" w:cs="Times New Roman"/>
          <w:b/>
        </w:rPr>
      </w:pPr>
    </w:p>
    <w:p w14:paraId="4049D031" w14:textId="2E8980B6" w:rsidR="00425641" w:rsidRPr="00FF3286" w:rsidRDefault="00FC31ED" w:rsidP="00FF3286">
      <w:pPr>
        <w:rPr>
          <w:rFonts w:ascii="Times New Roman" w:hAnsi="Times New Roman" w:cs="Times New Roman"/>
          <w:b/>
          <w:bCs/>
        </w:rPr>
      </w:pPr>
      <w:bookmarkStart w:id="10" w:name="_Hlk190355719"/>
      <w:r>
        <w:rPr>
          <w:rFonts w:ascii="Times New Roman" w:hAnsi="Times New Roman" w:cs="Times New Roman"/>
          <w:b/>
          <w:bCs/>
        </w:rPr>
        <w:t xml:space="preserve">Art. </w:t>
      </w:r>
      <w:r w:rsidR="00CB28D1">
        <w:rPr>
          <w:rFonts w:ascii="Times New Roman" w:hAnsi="Times New Roman" w:cs="Times New Roman"/>
          <w:b/>
          <w:bCs/>
        </w:rPr>
        <w:t>4</w:t>
      </w:r>
      <w:r>
        <w:rPr>
          <w:rFonts w:ascii="Times New Roman" w:hAnsi="Times New Roman" w:cs="Times New Roman"/>
          <w:b/>
          <w:bCs/>
        </w:rPr>
        <w:t xml:space="preserve">. </w:t>
      </w:r>
      <w:r w:rsidR="00425641" w:rsidRPr="00FF3286">
        <w:rPr>
          <w:rFonts w:ascii="Times New Roman" w:hAnsi="Times New Roman" w:cs="Times New Roman"/>
          <w:b/>
          <w:bCs/>
        </w:rPr>
        <w:t xml:space="preserve">Recuperarea ajutorului de stat </w:t>
      </w:r>
    </w:p>
    <w:bookmarkEnd w:id="10"/>
    <w:p w14:paraId="6AC4CF80" w14:textId="528DC263" w:rsidR="00425641" w:rsidRPr="001A0734" w:rsidRDefault="00425641" w:rsidP="002B18F9">
      <w:pPr>
        <w:pStyle w:val="ListParagraph"/>
        <w:numPr>
          <w:ilvl w:val="0"/>
          <w:numId w:val="82"/>
        </w:numPr>
        <w:jc w:val="both"/>
        <w:rPr>
          <w:rFonts w:ascii="Times New Roman" w:hAnsi="Times New Roman" w:cs="Times New Roman"/>
        </w:rPr>
      </w:pPr>
      <w:r w:rsidRPr="00FC31ED">
        <w:rPr>
          <w:rFonts w:ascii="Times New Roman" w:hAnsi="Times New Roman" w:cs="Times New Roman"/>
        </w:rPr>
        <w:t xml:space="preserve">Recuperarea ajutorului de stat se realizează de către </w:t>
      </w:r>
      <w:r w:rsidR="00C5186B">
        <w:rPr>
          <w:rFonts w:ascii="Times New Roman" w:hAnsi="Times New Roman" w:cs="Times New Roman"/>
        </w:rPr>
        <w:t>AM</w:t>
      </w:r>
      <w:r w:rsidRPr="00FC31ED">
        <w:rPr>
          <w:rFonts w:ascii="Times New Roman" w:hAnsi="Times New Roman" w:cs="Times New Roman"/>
        </w:rPr>
        <w:t xml:space="preserve">, conform prevederilor </w:t>
      </w:r>
      <w:proofErr w:type="spellStart"/>
      <w:r w:rsidRPr="00FC31ED">
        <w:rPr>
          <w:rFonts w:ascii="Times New Roman" w:hAnsi="Times New Roman" w:cs="Times New Roman"/>
        </w:rPr>
        <w:t>Ordonanţei</w:t>
      </w:r>
      <w:proofErr w:type="spellEnd"/>
      <w:r w:rsidRPr="00FC31ED">
        <w:rPr>
          <w:rFonts w:ascii="Times New Roman" w:hAnsi="Times New Roman" w:cs="Times New Roman"/>
        </w:rPr>
        <w:t xml:space="preserve"> de </w:t>
      </w:r>
      <w:proofErr w:type="spellStart"/>
      <w:r w:rsidRPr="00FC31ED">
        <w:rPr>
          <w:rFonts w:ascii="Times New Roman" w:hAnsi="Times New Roman" w:cs="Times New Roman"/>
        </w:rPr>
        <w:t>urgenţă</w:t>
      </w:r>
      <w:proofErr w:type="spellEnd"/>
      <w:r w:rsidRPr="00FC31ED">
        <w:rPr>
          <w:rFonts w:ascii="Times New Roman" w:hAnsi="Times New Roman" w:cs="Times New Roman"/>
        </w:rPr>
        <w:t xml:space="preserve"> a Guvernului nr. 77/2014</w:t>
      </w:r>
      <w:r w:rsidR="003A2836">
        <w:rPr>
          <w:rFonts w:ascii="Times New Roman" w:hAnsi="Times New Roman" w:cs="Times New Roman"/>
        </w:rPr>
        <w:t>, cu modificările și completările ulterioare</w:t>
      </w:r>
      <w:r w:rsidR="00FF3286" w:rsidRPr="00FC31ED">
        <w:rPr>
          <w:rFonts w:ascii="Times New Roman" w:hAnsi="Times New Roman" w:cs="Times New Roman"/>
        </w:rPr>
        <w:t>.</w:t>
      </w:r>
    </w:p>
    <w:p w14:paraId="1B594A54" w14:textId="6AC95524" w:rsidR="00425641" w:rsidRPr="00FC31ED" w:rsidRDefault="00425641" w:rsidP="00FC31ED">
      <w:pPr>
        <w:pStyle w:val="ListParagraph"/>
        <w:numPr>
          <w:ilvl w:val="0"/>
          <w:numId w:val="82"/>
        </w:numPr>
        <w:jc w:val="both"/>
        <w:rPr>
          <w:rFonts w:ascii="Times New Roman" w:hAnsi="Times New Roman" w:cs="Times New Roman"/>
        </w:rPr>
      </w:pPr>
      <w:r w:rsidRPr="00FC31ED">
        <w:rPr>
          <w:rFonts w:ascii="Times New Roman" w:hAnsi="Times New Roman" w:cs="Times New Roman"/>
        </w:rPr>
        <w:t xml:space="preserve">Valoarea ajutorului recuperat se completează și cu valoarea dobânzii aferente, datorate de la data </w:t>
      </w:r>
      <w:proofErr w:type="spellStart"/>
      <w:r w:rsidRPr="00FC31ED">
        <w:rPr>
          <w:rFonts w:ascii="Times New Roman" w:hAnsi="Times New Roman" w:cs="Times New Roman"/>
        </w:rPr>
        <w:t>plăţii</w:t>
      </w:r>
      <w:proofErr w:type="spellEnd"/>
      <w:r w:rsidRPr="00FC31ED">
        <w:rPr>
          <w:rFonts w:ascii="Times New Roman" w:hAnsi="Times New Roman" w:cs="Times New Roman"/>
        </w:rPr>
        <w:t xml:space="preserve"> ajutorului până la data recuperării acestuia. Procedura de calcul al dobânzii se </w:t>
      </w:r>
      <w:proofErr w:type="spellStart"/>
      <w:r w:rsidRPr="00FC31ED">
        <w:rPr>
          <w:rFonts w:ascii="Times New Roman" w:hAnsi="Times New Roman" w:cs="Times New Roman"/>
        </w:rPr>
        <w:t>stabileşte</w:t>
      </w:r>
      <w:proofErr w:type="spellEnd"/>
      <w:r w:rsidRPr="00FC31ED">
        <w:rPr>
          <w:rFonts w:ascii="Times New Roman" w:hAnsi="Times New Roman" w:cs="Times New Roman"/>
        </w:rPr>
        <w:t xml:space="preserve"> prin </w:t>
      </w:r>
      <w:proofErr w:type="spellStart"/>
      <w:r w:rsidRPr="00FC31ED">
        <w:rPr>
          <w:rFonts w:ascii="Times New Roman" w:hAnsi="Times New Roman" w:cs="Times New Roman"/>
        </w:rPr>
        <w:t>instrucţiuni</w:t>
      </w:r>
      <w:proofErr w:type="spellEnd"/>
      <w:r w:rsidRPr="00FC31ED">
        <w:rPr>
          <w:rFonts w:ascii="Times New Roman" w:hAnsi="Times New Roman" w:cs="Times New Roman"/>
        </w:rPr>
        <w:t xml:space="preserve"> emise de Consiliul </w:t>
      </w:r>
      <w:proofErr w:type="spellStart"/>
      <w:r w:rsidRPr="00FC31ED">
        <w:rPr>
          <w:rFonts w:ascii="Times New Roman" w:hAnsi="Times New Roman" w:cs="Times New Roman"/>
        </w:rPr>
        <w:t>Concurenţei</w:t>
      </w:r>
      <w:proofErr w:type="spellEnd"/>
      <w:r w:rsidRPr="00FF3286">
        <w:rPr>
          <w:vertAlign w:val="superscript"/>
        </w:rPr>
        <w:footnoteReference w:id="3"/>
      </w:r>
      <w:r w:rsidRPr="00FC31ED">
        <w:rPr>
          <w:rFonts w:ascii="Times New Roman" w:hAnsi="Times New Roman" w:cs="Times New Roman"/>
        </w:rPr>
        <w:t xml:space="preserve">. Rata dobânzii aplicabile este cea stabilită prin Regulamentul (CE) nr. 794/2004 al Comisiei din 21 aprilie 2004 de punere în aplicare a Regulamentului (UE) 659/1999  al Consiliului de stabilire a normelor de aplicare a articolului 108 din Tratatul privind funcționarea Uniunii Europene, publicat în Jurnalul Oficial al Uniunii Europene L 140/ 30.04.2004, cu modificările și completările ulterioare, precum </w:t>
      </w:r>
      <w:proofErr w:type="spellStart"/>
      <w:r w:rsidRPr="00FC31ED">
        <w:rPr>
          <w:rFonts w:ascii="Times New Roman" w:hAnsi="Times New Roman" w:cs="Times New Roman"/>
        </w:rPr>
        <w:t>şi</w:t>
      </w:r>
      <w:proofErr w:type="spellEnd"/>
      <w:r w:rsidRPr="00FC31ED">
        <w:rPr>
          <w:rFonts w:ascii="Times New Roman" w:hAnsi="Times New Roman" w:cs="Times New Roman"/>
        </w:rPr>
        <w:t xml:space="preserve"> cu respectarea prevederilor Regulamentului (UE) 2015/1589 al Consiliului din 13 iulie 2015 de stabilire a normelor de aplicare a articolului 108 din Tratatul privind </w:t>
      </w:r>
      <w:r w:rsidR="00F0337E" w:rsidRPr="00FC31ED">
        <w:rPr>
          <w:rFonts w:ascii="Times New Roman" w:hAnsi="Times New Roman" w:cs="Times New Roman"/>
        </w:rPr>
        <w:t>funcționarea</w:t>
      </w:r>
      <w:r w:rsidRPr="00FC31ED">
        <w:rPr>
          <w:rFonts w:ascii="Times New Roman" w:hAnsi="Times New Roman" w:cs="Times New Roman"/>
        </w:rPr>
        <w:t xml:space="preserve"> Uniunii Europene</w:t>
      </w:r>
      <w:r w:rsidR="001F1E37">
        <w:rPr>
          <w:rFonts w:ascii="Times New Roman" w:hAnsi="Times New Roman" w:cs="Times New Roman"/>
        </w:rPr>
        <w:t>;</w:t>
      </w:r>
    </w:p>
    <w:p w14:paraId="61BEC799" w14:textId="47489AAE" w:rsidR="00FF3286" w:rsidRPr="00FC31ED" w:rsidRDefault="00FC31ED" w:rsidP="00FC31ED">
      <w:pPr>
        <w:pStyle w:val="ListParagraph"/>
        <w:numPr>
          <w:ilvl w:val="0"/>
          <w:numId w:val="82"/>
        </w:numPr>
        <w:jc w:val="both"/>
        <w:rPr>
          <w:rFonts w:ascii="Times New Roman" w:hAnsi="Times New Roman" w:cs="Times New Roman"/>
        </w:rPr>
      </w:pPr>
      <w:r w:rsidRPr="00FC31ED">
        <w:rPr>
          <w:rFonts w:ascii="Times New Roman" w:hAnsi="Times New Roman" w:cs="Times New Roman"/>
        </w:rPr>
        <w:t xml:space="preserve">În cazul nerealizării indicatorilor de etapă din primul an de implementare (de la data semnării contractului de finanțare) a proiectului, din motive imputabile beneficiarului/liderului de parteneriat și/sau partenerilor acestuia, precum și în situația unor întârzieri semnificative în îndeplinirea indicatorilor de etapă care afectează substanțial sau fac imposibilă realizarea </w:t>
      </w:r>
      <w:r w:rsidRPr="00FC31ED">
        <w:rPr>
          <w:rFonts w:ascii="Times New Roman" w:hAnsi="Times New Roman" w:cs="Times New Roman"/>
        </w:rPr>
        <w:lastRenderedPageBreak/>
        <w:t xml:space="preserve">obiectivelor și atingerea rezultatelor proiectului asumate prin contractul de finanțare, sau în cazul în care documentele </w:t>
      </w:r>
      <w:proofErr w:type="spellStart"/>
      <w:r w:rsidRPr="00FC31ED">
        <w:rPr>
          <w:rFonts w:ascii="Times New Roman" w:hAnsi="Times New Roman" w:cs="Times New Roman"/>
        </w:rPr>
        <w:t>şi</w:t>
      </w:r>
      <w:proofErr w:type="spellEnd"/>
      <w:r w:rsidRPr="00FC31ED">
        <w:rPr>
          <w:rFonts w:ascii="Times New Roman" w:hAnsi="Times New Roman" w:cs="Times New Roman"/>
        </w:rPr>
        <w:t xml:space="preserve"> informațiile furnizate de către beneficiar, în documentele depuse, se dovedesc a fi incorecte sau false, autoritatea de management,  procedează la rezilierea contractului de finanțare de finanțare, și recuperarea sumelor deja plătite beneficiarului (cu dobânzile aferente, calculate în conformitate cu prevederile Regulamentului CE nr. 1589/2015), conform prevederilor art. 14, alin. 10 și alin. 23 din OUG nr. 23/2023, cu modificările și completările ulterioare, prin aplicarea prevederilor Ordonanței de </w:t>
      </w:r>
      <w:proofErr w:type="spellStart"/>
      <w:r w:rsidRPr="00FC31ED">
        <w:rPr>
          <w:rFonts w:ascii="Times New Roman" w:hAnsi="Times New Roman" w:cs="Times New Roman"/>
        </w:rPr>
        <w:t>urgenţă</w:t>
      </w:r>
      <w:proofErr w:type="spellEnd"/>
      <w:r w:rsidRPr="00FC31ED">
        <w:rPr>
          <w:rFonts w:ascii="Times New Roman" w:hAnsi="Times New Roman" w:cs="Times New Roman"/>
        </w:rPr>
        <w:t xml:space="preserve"> a Guvernului nr. 77/2014.</w:t>
      </w:r>
    </w:p>
    <w:p w14:paraId="4FA1F92F" w14:textId="56A4167D" w:rsidR="006E70F1" w:rsidRPr="00FC31ED" w:rsidRDefault="00425641" w:rsidP="00FC31ED">
      <w:pPr>
        <w:pStyle w:val="ListParagraph"/>
        <w:numPr>
          <w:ilvl w:val="0"/>
          <w:numId w:val="82"/>
        </w:numPr>
        <w:jc w:val="both"/>
        <w:rPr>
          <w:rFonts w:ascii="Times New Roman" w:hAnsi="Times New Roman" w:cs="Times New Roman"/>
        </w:rPr>
      </w:pPr>
      <w:r w:rsidRPr="00FC31ED">
        <w:rPr>
          <w:rFonts w:ascii="Times New Roman" w:hAnsi="Times New Roman" w:cs="Times New Roman"/>
        </w:rPr>
        <w:t xml:space="preserve">Indicatorii de etapă sunt </w:t>
      </w:r>
      <w:r w:rsidR="00C5186B">
        <w:rPr>
          <w:rFonts w:ascii="Times New Roman" w:hAnsi="Times New Roman" w:cs="Times New Roman"/>
        </w:rPr>
        <w:t>prevăzuți</w:t>
      </w:r>
      <w:r w:rsidRPr="00FC31ED">
        <w:rPr>
          <w:rFonts w:ascii="Times New Roman" w:hAnsi="Times New Roman" w:cs="Times New Roman"/>
        </w:rPr>
        <w:t xml:space="preserve"> în </w:t>
      </w:r>
      <w:r w:rsidR="00C5186B">
        <w:rPr>
          <w:rFonts w:ascii="Times New Roman" w:hAnsi="Times New Roman" w:cs="Times New Roman"/>
        </w:rPr>
        <w:t>Anexa 2, P</w:t>
      </w:r>
      <w:r w:rsidRPr="00FC31ED">
        <w:rPr>
          <w:rFonts w:ascii="Times New Roman" w:hAnsi="Times New Roman" w:cs="Times New Roman"/>
        </w:rPr>
        <w:t>lanul de monitorizare</w:t>
      </w:r>
      <w:r w:rsidR="00636274">
        <w:rPr>
          <w:rFonts w:ascii="Times New Roman" w:hAnsi="Times New Roman" w:cs="Times New Roman"/>
        </w:rPr>
        <w:t>,</w:t>
      </w:r>
      <w:r w:rsidRPr="00FC31ED">
        <w:rPr>
          <w:rFonts w:ascii="Times New Roman" w:hAnsi="Times New Roman" w:cs="Times New Roman"/>
        </w:rPr>
        <w:t xml:space="preserve"> la </w:t>
      </w:r>
      <w:r w:rsidR="00C5186B">
        <w:rPr>
          <w:rFonts w:ascii="Times New Roman" w:hAnsi="Times New Roman" w:cs="Times New Roman"/>
        </w:rPr>
        <w:t>prezentul contract</w:t>
      </w:r>
      <w:r w:rsidRPr="00FC31ED">
        <w:rPr>
          <w:rFonts w:ascii="Times New Roman" w:hAnsi="Times New Roman" w:cs="Times New Roman"/>
        </w:rPr>
        <w:t>.</w:t>
      </w:r>
    </w:p>
    <w:p w14:paraId="579AC80F" w14:textId="77777777" w:rsidR="00FF3286" w:rsidRDefault="00FF3286" w:rsidP="002B18F9">
      <w:pPr>
        <w:contextualSpacing/>
        <w:jc w:val="both"/>
        <w:rPr>
          <w:rFonts w:ascii="Times New Roman" w:hAnsi="Times New Roman" w:cs="Times New Roman"/>
        </w:rPr>
      </w:pPr>
    </w:p>
    <w:p w14:paraId="6722F834" w14:textId="77537406" w:rsidR="00E9216C" w:rsidRDefault="00E9216C" w:rsidP="002B18F9">
      <w:pPr>
        <w:contextualSpacing/>
        <w:jc w:val="both"/>
        <w:rPr>
          <w:rFonts w:ascii="Times New Roman" w:hAnsi="Times New Roman" w:cs="Times New Roman"/>
        </w:rPr>
      </w:pPr>
      <w:r w:rsidRPr="00E9216C">
        <w:rPr>
          <w:rFonts w:ascii="Times New Roman" w:hAnsi="Times New Roman" w:cs="Times New Roman"/>
          <w:b/>
          <w:bCs/>
        </w:rPr>
        <w:t xml:space="preserve">Art. </w:t>
      </w:r>
      <w:r w:rsidR="00CB28D1">
        <w:rPr>
          <w:rFonts w:ascii="Times New Roman" w:hAnsi="Times New Roman" w:cs="Times New Roman"/>
          <w:b/>
          <w:bCs/>
        </w:rPr>
        <w:t>5</w:t>
      </w:r>
      <w:r w:rsidRPr="00E9216C">
        <w:rPr>
          <w:rFonts w:ascii="Times New Roman" w:hAnsi="Times New Roman" w:cs="Times New Roman"/>
          <w:b/>
          <w:bCs/>
        </w:rPr>
        <w:t>.</w:t>
      </w:r>
      <w:r w:rsidRPr="00E9216C">
        <w:rPr>
          <w:rFonts w:ascii="Times New Roman" w:hAnsi="Times New Roman" w:cs="Times New Roman"/>
        </w:rPr>
        <w:t xml:space="preserve"> </w:t>
      </w:r>
      <w:r w:rsidRPr="006A6177">
        <w:rPr>
          <w:rFonts w:ascii="Times New Roman" w:hAnsi="Times New Roman" w:cs="Times New Roman"/>
          <w:b/>
          <w:bCs/>
        </w:rPr>
        <w:t xml:space="preserve">Condiții privind acordarea ajutorului de </w:t>
      </w:r>
      <w:proofErr w:type="spellStart"/>
      <w:r w:rsidR="00860BD4" w:rsidRPr="006A6177">
        <w:rPr>
          <w:rFonts w:ascii="Times New Roman" w:hAnsi="Times New Roman" w:cs="Times New Roman"/>
          <w:b/>
          <w:bCs/>
        </w:rPr>
        <w:t>minimis</w:t>
      </w:r>
      <w:proofErr w:type="spellEnd"/>
    </w:p>
    <w:p w14:paraId="574095E0" w14:textId="77777777" w:rsidR="006A6177" w:rsidRDefault="006A6177" w:rsidP="002B18F9">
      <w:pPr>
        <w:contextualSpacing/>
        <w:jc w:val="both"/>
        <w:rPr>
          <w:rFonts w:ascii="Times New Roman" w:hAnsi="Times New Roman" w:cs="Times New Roman"/>
        </w:rPr>
      </w:pPr>
    </w:p>
    <w:p w14:paraId="3CE21D44" w14:textId="3D0204CF" w:rsidR="006A6177" w:rsidRDefault="006A6177" w:rsidP="0047073D">
      <w:pPr>
        <w:pStyle w:val="Default"/>
        <w:numPr>
          <w:ilvl w:val="0"/>
          <w:numId w:val="83"/>
        </w:numPr>
        <w:spacing w:line="276" w:lineRule="auto"/>
        <w:jc w:val="both"/>
        <w:rPr>
          <w:lang w:val="ro-RO" w:bidi="ro-RO"/>
        </w:rPr>
      </w:pPr>
      <w:r w:rsidRPr="005D5C0D">
        <w:rPr>
          <w:lang w:val="ro-RO"/>
        </w:rPr>
        <w:t xml:space="preserve">Ajutorul </w:t>
      </w:r>
      <w:r w:rsidRPr="005D5C0D">
        <w:rPr>
          <w:rStyle w:val="Bodytext2Italic"/>
          <w:rFonts w:eastAsia="Arial Unicode MS"/>
        </w:rPr>
        <w:t xml:space="preserve">de </w:t>
      </w:r>
      <w:proofErr w:type="spellStart"/>
      <w:r w:rsidRPr="005D5C0D">
        <w:rPr>
          <w:rStyle w:val="Bodytext2Italic"/>
          <w:rFonts w:eastAsia="Arial Unicode MS"/>
        </w:rPr>
        <w:t>minimis</w:t>
      </w:r>
      <w:proofErr w:type="spellEnd"/>
      <w:r w:rsidRPr="005D5C0D">
        <w:rPr>
          <w:lang w:val="ro-RO"/>
        </w:rPr>
        <w:t xml:space="preserve"> </w:t>
      </w:r>
      <w:r w:rsidR="00C5186B">
        <w:rPr>
          <w:lang w:val="ro-RO"/>
        </w:rPr>
        <w:t>se realizează</w:t>
      </w:r>
      <w:r w:rsidRPr="005D5C0D">
        <w:rPr>
          <w:lang w:val="ro-RO"/>
        </w:rPr>
        <w:t xml:space="preserve"> cu respectarea criteriilor stipulate în </w:t>
      </w:r>
      <w:r w:rsidRPr="005D5C0D">
        <w:rPr>
          <w:i/>
          <w:lang w:val="ro-RO"/>
        </w:rPr>
        <w:t xml:space="preserve">Regulamentul (UE) nr. 2831/2023 Comisiei din 13 decembrie 2023 privind aplicarea articolelor 107 și 108 din Tratatul privind funcționarea Uniunii Europene ajutoarelor de </w:t>
      </w:r>
      <w:proofErr w:type="spellStart"/>
      <w:r w:rsidRPr="005D5C0D">
        <w:rPr>
          <w:i/>
          <w:lang w:val="ro-RO"/>
        </w:rPr>
        <w:t>minimis</w:t>
      </w:r>
      <w:proofErr w:type="spellEnd"/>
      <w:r w:rsidRPr="005D5C0D">
        <w:rPr>
          <w:lang w:val="ro-RO"/>
        </w:rPr>
        <w:t xml:space="preserve"> [Regulamentul (UE) nr. 2831/2023] și cu respectarea prevederilor </w:t>
      </w:r>
      <w:proofErr w:type="spellStart"/>
      <w:r w:rsidRPr="005D5C0D">
        <w:rPr>
          <w:lang w:val="ro-RO"/>
        </w:rPr>
        <w:t>Ordonanţei</w:t>
      </w:r>
      <w:proofErr w:type="spellEnd"/>
      <w:r w:rsidRPr="005D5C0D">
        <w:rPr>
          <w:lang w:val="ro-RO"/>
        </w:rPr>
        <w:t xml:space="preserve"> de </w:t>
      </w:r>
      <w:proofErr w:type="spellStart"/>
      <w:r w:rsidRPr="005D5C0D">
        <w:rPr>
          <w:lang w:val="ro-RO"/>
        </w:rPr>
        <w:t>urgenţă</w:t>
      </w:r>
      <w:proofErr w:type="spellEnd"/>
      <w:r w:rsidRPr="005D5C0D">
        <w:rPr>
          <w:lang w:val="ro-RO"/>
        </w:rPr>
        <w:t xml:space="preserve"> a Guvernului nr. 77/2014 privind procedurile naționale </w:t>
      </w:r>
      <w:proofErr w:type="spellStart"/>
      <w:r w:rsidRPr="005D5C0D">
        <w:rPr>
          <w:lang w:val="ro-RO"/>
        </w:rPr>
        <w:t>ı̂n</w:t>
      </w:r>
      <w:proofErr w:type="spellEnd"/>
      <w:r w:rsidRPr="005D5C0D">
        <w:rPr>
          <w:lang w:val="ro-RO"/>
        </w:rPr>
        <w:t xml:space="preserve"> domeniul ajutorului de stat, precum și pentru modificarea </w:t>
      </w:r>
      <w:proofErr w:type="spellStart"/>
      <w:r w:rsidRPr="005D5C0D">
        <w:rPr>
          <w:lang w:val="ro-RO"/>
        </w:rPr>
        <w:t>şi</w:t>
      </w:r>
      <w:proofErr w:type="spellEnd"/>
      <w:r w:rsidRPr="005D5C0D">
        <w:rPr>
          <w:lang w:val="ro-RO"/>
        </w:rPr>
        <w:t xml:space="preserve"> completarea Legii concurenței nr. 21/1996, </w:t>
      </w:r>
      <w:r w:rsidRPr="005D5C0D">
        <w:rPr>
          <w:lang w:val="ro-RO" w:bidi="ro-RO"/>
        </w:rPr>
        <w:t>aprobată cu modificări și completări prin Legea nr. 20/2015, cu modificările și completările ulterioare.</w:t>
      </w:r>
    </w:p>
    <w:p w14:paraId="1A0EE168" w14:textId="00C83555" w:rsidR="0047073D" w:rsidRPr="0047073D" w:rsidRDefault="0047073D" w:rsidP="0047073D">
      <w:pPr>
        <w:pStyle w:val="Default"/>
        <w:numPr>
          <w:ilvl w:val="0"/>
          <w:numId w:val="83"/>
        </w:numPr>
        <w:spacing w:line="276" w:lineRule="auto"/>
        <w:jc w:val="both"/>
        <w:rPr>
          <w:rStyle w:val="Bodytext2Italic"/>
          <w:rFonts w:eastAsia="Arial Unicode MS"/>
          <w:i w:val="0"/>
          <w:iCs w:val="0"/>
          <w:lang w:val="en-US" w:bidi="ar-SA"/>
        </w:rPr>
      </w:pPr>
      <w:r>
        <w:rPr>
          <w:lang w:val="ro-RO"/>
        </w:rPr>
        <w:t>A</w:t>
      </w:r>
      <w:r w:rsidRPr="005D5C0D">
        <w:rPr>
          <w:lang w:val="ro-RO"/>
        </w:rPr>
        <w:t>jutor</w:t>
      </w:r>
      <w:r w:rsidR="003A2836">
        <w:rPr>
          <w:lang w:val="ro-RO"/>
        </w:rPr>
        <w:t>ul</w:t>
      </w:r>
      <w:r w:rsidRPr="005D5C0D">
        <w:rPr>
          <w:lang w:val="ro-RO"/>
        </w:rPr>
        <w:t xml:space="preserve"> </w:t>
      </w:r>
      <w:r w:rsidRPr="005D5C0D">
        <w:rPr>
          <w:rStyle w:val="Bodytext2Italic"/>
          <w:rFonts w:eastAsia="Arial Unicode MS"/>
        </w:rPr>
        <w:t xml:space="preserve">de </w:t>
      </w:r>
      <w:proofErr w:type="spellStart"/>
      <w:r w:rsidRPr="005D5C0D">
        <w:rPr>
          <w:rStyle w:val="Bodytext2Italic"/>
          <w:rFonts w:eastAsia="Arial Unicode MS"/>
        </w:rPr>
        <w:t>minimis</w:t>
      </w:r>
      <w:proofErr w:type="spellEnd"/>
      <w:r w:rsidRPr="005D5C0D">
        <w:rPr>
          <w:lang w:val="ro-RO"/>
        </w:rPr>
        <w:t xml:space="preserve"> </w:t>
      </w:r>
      <w:r w:rsidR="00C5186B">
        <w:rPr>
          <w:lang w:val="ro-RO"/>
        </w:rPr>
        <w:t>este destinat</w:t>
      </w:r>
      <w:r>
        <w:rPr>
          <w:lang w:val="ro-RO"/>
        </w:rPr>
        <w:t xml:space="preserve"> </w:t>
      </w:r>
      <w:r w:rsidRPr="005D5C0D">
        <w:rPr>
          <w:lang w:val="ro-RO"/>
        </w:rPr>
        <w:t>susținer</w:t>
      </w:r>
      <w:r>
        <w:rPr>
          <w:lang w:val="ro-RO"/>
        </w:rPr>
        <w:t>ii</w:t>
      </w:r>
      <w:r w:rsidRPr="005D5C0D">
        <w:rPr>
          <w:lang w:val="ro-RO"/>
        </w:rPr>
        <w:t xml:space="preserve"> </w:t>
      </w:r>
      <w:r w:rsidR="00C5186B">
        <w:rPr>
          <w:lang w:val="ro-RO"/>
        </w:rPr>
        <w:t xml:space="preserve">activității </w:t>
      </w:r>
      <w:r w:rsidRPr="005D5C0D">
        <w:rPr>
          <w:lang w:val="ro-RO"/>
        </w:rPr>
        <w:t xml:space="preserve">microîntreprinderilor, </w:t>
      </w:r>
      <w:r w:rsidRPr="005D5C0D">
        <w:rPr>
          <w:lang w:val="ro-RO" w:bidi="ro-RO"/>
        </w:rPr>
        <w:t>întreprinderilor mici și mijlocii</w:t>
      </w:r>
      <w:r w:rsidRPr="005D5C0D" w:rsidDel="00C42BCB">
        <w:rPr>
          <w:lang w:val="ro-RO" w:bidi="ro-RO"/>
        </w:rPr>
        <w:t xml:space="preserve"> </w:t>
      </w:r>
      <w:r w:rsidRPr="005D5C0D">
        <w:rPr>
          <w:lang w:val="ro-RO" w:bidi="ro-RO"/>
        </w:rPr>
        <w:t>și întreprinderilor mari</w:t>
      </w:r>
      <w:r w:rsidRPr="005D5C0D">
        <w:rPr>
          <w:lang w:val="ro-RO"/>
        </w:rPr>
        <w:t xml:space="preserve">, </w:t>
      </w:r>
      <w:r w:rsidR="00C5186B">
        <w:rPr>
          <w:lang w:val="ro-RO"/>
        </w:rPr>
        <w:t>desfă</w:t>
      </w:r>
      <w:r w:rsidR="003A2836">
        <w:rPr>
          <w:lang w:val="ro-RO"/>
        </w:rPr>
        <w:t>ș</w:t>
      </w:r>
      <w:r w:rsidR="00C5186B">
        <w:rPr>
          <w:lang w:val="ro-RO"/>
        </w:rPr>
        <w:t xml:space="preserve">urate </w:t>
      </w:r>
      <w:r w:rsidRPr="005D5C0D">
        <w:rPr>
          <w:lang w:val="ro-RO"/>
        </w:rPr>
        <w:t>în domeniile STEP – biotehnologii</w:t>
      </w:r>
      <w:r>
        <w:rPr>
          <w:lang w:val="ro-RO"/>
        </w:rPr>
        <w:t xml:space="preserve"> (</w:t>
      </w:r>
      <w:r w:rsidRPr="005D5C0D">
        <w:rPr>
          <w:lang w:val="ro-RO"/>
        </w:rPr>
        <w:t xml:space="preserve">inclusiv medicamente aflate pe lista de medicamente esențiale a Uniunii și componentele lor), tehnologii digitale și inovarea în domeniul tehnologiei profunde, inclusiv servicii asociate în sectorul </w:t>
      </w:r>
      <w:r w:rsidR="00571E8D">
        <w:rPr>
          <w:lang w:val="ro-RO"/>
        </w:rPr>
        <w:t>RIS 3 SVO relevant</w:t>
      </w:r>
      <w:r>
        <w:rPr>
          <w:lang w:val="ro-RO"/>
        </w:rPr>
        <w:t xml:space="preserve">, </w:t>
      </w:r>
      <w:r w:rsidRPr="0047073D">
        <w:rPr>
          <w:rStyle w:val="Bodytext2Italic"/>
          <w:rFonts w:eastAsia="Arial Unicode MS"/>
          <w:i w:val="0"/>
          <w:iCs w:val="0"/>
        </w:rPr>
        <w:t>pentru:</w:t>
      </w:r>
      <w:r>
        <w:rPr>
          <w:rStyle w:val="Bodytext2Italic"/>
          <w:rFonts w:eastAsia="Arial Unicode MS"/>
        </w:rPr>
        <w:t xml:space="preserve"> </w:t>
      </w:r>
    </w:p>
    <w:p w14:paraId="3BC9FC84" w14:textId="77777777" w:rsidR="0047073D" w:rsidRDefault="0047073D" w:rsidP="001A0734">
      <w:pPr>
        <w:pStyle w:val="Default"/>
        <w:spacing w:line="276" w:lineRule="auto"/>
        <w:ind w:left="993" w:hanging="273"/>
        <w:jc w:val="both"/>
      </w:pPr>
      <w:r>
        <w:t>a)</w:t>
      </w:r>
      <w:r>
        <w:tab/>
      </w:r>
      <w:proofErr w:type="spellStart"/>
      <w:r>
        <w:t>activități</w:t>
      </w:r>
      <w:proofErr w:type="spellEnd"/>
      <w:r>
        <w:t xml:space="preserve"> de </w:t>
      </w:r>
      <w:proofErr w:type="spellStart"/>
      <w:r>
        <w:t>informare</w:t>
      </w:r>
      <w:proofErr w:type="spellEnd"/>
      <w:r>
        <w:t xml:space="preserve"> </w:t>
      </w:r>
      <w:proofErr w:type="spellStart"/>
      <w:r>
        <w:t>și</w:t>
      </w:r>
      <w:proofErr w:type="spellEnd"/>
      <w:r>
        <w:t xml:space="preserve"> </w:t>
      </w:r>
      <w:proofErr w:type="spellStart"/>
      <w:r>
        <w:t>publicitate</w:t>
      </w:r>
      <w:proofErr w:type="spellEnd"/>
      <w:r>
        <w:t>;</w:t>
      </w:r>
    </w:p>
    <w:p w14:paraId="4EE93655" w14:textId="77777777" w:rsidR="0047073D" w:rsidRDefault="0047073D" w:rsidP="001A0734">
      <w:pPr>
        <w:pStyle w:val="Default"/>
        <w:spacing w:line="276" w:lineRule="auto"/>
        <w:ind w:left="993" w:hanging="273"/>
        <w:jc w:val="both"/>
      </w:pPr>
      <w:r>
        <w:t>b)</w:t>
      </w:r>
      <w:r>
        <w:tab/>
      </w:r>
      <w:proofErr w:type="spellStart"/>
      <w:r>
        <w:t>activități</w:t>
      </w:r>
      <w:proofErr w:type="spellEnd"/>
      <w:r>
        <w:t xml:space="preserve"> de management de </w:t>
      </w:r>
      <w:proofErr w:type="spellStart"/>
      <w:r>
        <w:t>proiect</w:t>
      </w:r>
      <w:proofErr w:type="spellEnd"/>
      <w:r>
        <w:t xml:space="preserve">, </w:t>
      </w:r>
      <w:proofErr w:type="spellStart"/>
      <w:r>
        <w:t>inclusiv</w:t>
      </w:r>
      <w:proofErr w:type="spellEnd"/>
      <w:r>
        <w:t xml:space="preserve"> </w:t>
      </w:r>
      <w:proofErr w:type="spellStart"/>
      <w:r>
        <w:t>servicii</w:t>
      </w:r>
      <w:proofErr w:type="spellEnd"/>
      <w:r>
        <w:t xml:space="preserve"> de </w:t>
      </w:r>
      <w:proofErr w:type="spellStart"/>
      <w:r>
        <w:t>consultanță</w:t>
      </w:r>
      <w:proofErr w:type="spellEnd"/>
      <w:r>
        <w:t>/</w:t>
      </w:r>
      <w:proofErr w:type="spellStart"/>
      <w:r>
        <w:t>asistență</w:t>
      </w:r>
      <w:proofErr w:type="spellEnd"/>
      <w:r>
        <w:t xml:space="preserve"> </w:t>
      </w:r>
      <w:proofErr w:type="spellStart"/>
      <w:r>
        <w:t>tehnică</w:t>
      </w:r>
      <w:proofErr w:type="spellEnd"/>
      <w:r>
        <w:t xml:space="preserve"> </w:t>
      </w:r>
      <w:proofErr w:type="spellStart"/>
      <w:r>
        <w:t>pentru</w:t>
      </w:r>
      <w:proofErr w:type="spellEnd"/>
      <w:r>
        <w:t xml:space="preserve"> </w:t>
      </w:r>
      <w:proofErr w:type="spellStart"/>
      <w:r>
        <w:t>managementul</w:t>
      </w:r>
      <w:proofErr w:type="spellEnd"/>
      <w:r>
        <w:t xml:space="preserve"> </w:t>
      </w:r>
      <w:proofErr w:type="spellStart"/>
      <w:r>
        <w:t>proiectului</w:t>
      </w:r>
      <w:proofErr w:type="spellEnd"/>
      <w:r>
        <w:t>;</w:t>
      </w:r>
    </w:p>
    <w:p w14:paraId="63D647AC" w14:textId="77777777" w:rsidR="0047073D" w:rsidRDefault="0047073D" w:rsidP="001A0734">
      <w:pPr>
        <w:pStyle w:val="Default"/>
        <w:spacing w:line="276" w:lineRule="auto"/>
        <w:ind w:left="993" w:hanging="273"/>
        <w:jc w:val="both"/>
      </w:pPr>
      <w:r>
        <w:t>c)</w:t>
      </w:r>
      <w:r>
        <w:tab/>
      </w:r>
      <w:proofErr w:type="spellStart"/>
      <w:r>
        <w:t>sprijin</w:t>
      </w:r>
      <w:proofErr w:type="spellEnd"/>
      <w:r>
        <w:t xml:space="preserve"> </w:t>
      </w:r>
      <w:proofErr w:type="spellStart"/>
      <w:r>
        <w:t>pentru</w:t>
      </w:r>
      <w:proofErr w:type="spellEnd"/>
      <w:r>
        <w:t xml:space="preserve"> </w:t>
      </w:r>
      <w:proofErr w:type="spellStart"/>
      <w:r>
        <w:t>plata</w:t>
      </w:r>
      <w:proofErr w:type="spellEnd"/>
      <w:r>
        <w:t xml:space="preserve"> </w:t>
      </w:r>
      <w:proofErr w:type="spellStart"/>
      <w:r>
        <w:t>abonamentelor</w:t>
      </w:r>
      <w:proofErr w:type="spellEnd"/>
      <w:r>
        <w:t xml:space="preserve">, </w:t>
      </w:r>
      <w:proofErr w:type="spellStart"/>
      <w:r>
        <w:t>taxelor</w:t>
      </w:r>
      <w:proofErr w:type="spellEnd"/>
      <w:r>
        <w:t xml:space="preserve"> </w:t>
      </w:r>
      <w:proofErr w:type="spellStart"/>
      <w:r>
        <w:t>și</w:t>
      </w:r>
      <w:proofErr w:type="spellEnd"/>
      <w:r>
        <w:t xml:space="preserve"> </w:t>
      </w:r>
      <w:proofErr w:type="spellStart"/>
      <w:r>
        <w:t>cotizațiilor</w:t>
      </w:r>
      <w:proofErr w:type="spellEnd"/>
      <w:r>
        <w:t xml:space="preserve"> </w:t>
      </w:r>
      <w:proofErr w:type="spellStart"/>
      <w:r>
        <w:t>necesare</w:t>
      </w:r>
      <w:proofErr w:type="spellEnd"/>
      <w:r>
        <w:t xml:space="preserve"> </w:t>
      </w:r>
      <w:proofErr w:type="spellStart"/>
      <w:r>
        <w:t>pentru</w:t>
      </w:r>
      <w:proofErr w:type="spellEnd"/>
      <w:r>
        <w:t xml:space="preserve"> </w:t>
      </w:r>
      <w:proofErr w:type="spellStart"/>
      <w:r>
        <w:t>implementarea</w:t>
      </w:r>
      <w:proofErr w:type="spellEnd"/>
      <w:r>
        <w:t xml:space="preserve"> </w:t>
      </w:r>
      <w:proofErr w:type="spellStart"/>
      <w:r>
        <w:t>proiectului</w:t>
      </w:r>
      <w:proofErr w:type="spellEnd"/>
      <w:r>
        <w:t>;</w:t>
      </w:r>
    </w:p>
    <w:p w14:paraId="62AE475A" w14:textId="46CE6FAE" w:rsidR="0047073D" w:rsidRPr="0047073D" w:rsidRDefault="0047073D" w:rsidP="001A0734">
      <w:pPr>
        <w:pStyle w:val="Default"/>
        <w:spacing w:line="276" w:lineRule="auto"/>
        <w:ind w:left="993" w:hanging="273"/>
        <w:jc w:val="both"/>
      </w:pPr>
      <w:r>
        <w:t>e)</w:t>
      </w:r>
      <w:r>
        <w:tab/>
      </w:r>
      <w:proofErr w:type="spellStart"/>
      <w:r>
        <w:t>cheltuieli</w:t>
      </w:r>
      <w:proofErr w:type="spellEnd"/>
      <w:r>
        <w:t xml:space="preserve"> generale de </w:t>
      </w:r>
      <w:proofErr w:type="spellStart"/>
      <w:r>
        <w:t>administrație</w:t>
      </w:r>
      <w:proofErr w:type="spellEnd"/>
      <w:r>
        <w:t>.</w:t>
      </w:r>
    </w:p>
    <w:p w14:paraId="20D65D1D" w14:textId="7F876B17" w:rsidR="0047073D" w:rsidRPr="0047073D" w:rsidRDefault="0047073D" w:rsidP="007F79A6">
      <w:pPr>
        <w:pStyle w:val="Default"/>
        <w:numPr>
          <w:ilvl w:val="0"/>
          <w:numId w:val="83"/>
        </w:numPr>
        <w:spacing w:line="276" w:lineRule="auto"/>
        <w:jc w:val="both"/>
      </w:pPr>
      <w:proofErr w:type="spellStart"/>
      <w:r>
        <w:t>Ajutorul</w:t>
      </w:r>
      <w:proofErr w:type="spellEnd"/>
      <w:r>
        <w:t xml:space="preserve"> de minimis </w:t>
      </w:r>
      <w:proofErr w:type="spellStart"/>
      <w:r w:rsidR="00C5186B">
        <w:t>este</w:t>
      </w:r>
      <w:proofErr w:type="spellEnd"/>
      <w:r w:rsidR="00C5186B">
        <w:t xml:space="preserve"> </w:t>
      </w:r>
      <w:proofErr w:type="spellStart"/>
      <w:r w:rsidR="00C5186B">
        <w:t>în</w:t>
      </w:r>
      <w:proofErr w:type="spellEnd"/>
      <w:r w:rsidR="00C5186B">
        <w:t xml:space="preserve"> </w:t>
      </w:r>
      <w:proofErr w:type="spellStart"/>
      <w:r w:rsidRPr="0047073D">
        <w:t>formă</w:t>
      </w:r>
      <w:proofErr w:type="spellEnd"/>
      <w:r w:rsidRPr="0047073D">
        <w:t xml:space="preserve"> de grant, </w:t>
      </w:r>
      <w:proofErr w:type="spellStart"/>
      <w:r w:rsidRPr="0047073D">
        <w:t>în</w:t>
      </w:r>
      <w:proofErr w:type="spellEnd"/>
      <w:r w:rsidRPr="0047073D">
        <w:t xml:space="preserve"> </w:t>
      </w:r>
      <w:proofErr w:type="spellStart"/>
      <w:r w:rsidRPr="0047073D">
        <w:t>limita</w:t>
      </w:r>
      <w:proofErr w:type="spellEnd"/>
      <w:r w:rsidRPr="0047073D">
        <w:t xml:space="preserve"> </w:t>
      </w:r>
      <w:proofErr w:type="spellStart"/>
      <w:r w:rsidRPr="0047073D">
        <w:t>sumei</w:t>
      </w:r>
      <w:proofErr w:type="spellEnd"/>
      <w:r w:rsidRPr="0047073D">
        <w:t xml:space="preserve"> </w:t>
      </w:r>
      <w:proofErr w:type="spellStart"/>
      <w:r w:rsidRPr="0047073D">
        <w:t>reprezentată</w:t>
      </w:r>
      <w:proofErr w:type="spellEnd"/>
      <w:r w:rsidRPr="0047073D">
        <w:t xml:space="preserve"> de </w:t>
      </w:r>
      <w:proofErr w:type="spellStart"/>
      <w:r w:rsidRPr="0047073D">
        <w:t>plafonul</w:t>
      </w:r>
      <w:proofErr w:type="spellEnd"/>
      <w:r w:rsidRPr="0047073D">
        <w:t xml:space="preserve"> de minimis, </w:t>
      </w:r>
      <w:proofErr w:type="spellStart"/>
      <w:r w:rsidR="001F3C94">
        <w:t>în</w:t>
      </w:r>
      <w:proofErr w:type="spellEnd"/>
      <w:r w:rsidR="001F3C94">
        <w:t xml:space="preserve"> </w:t>
      </w:r>
      <w:proofErr w:type="spellStart"/>
      <w:r w:rsidR="001F3C94">
        <w:t>cazul</w:t>
      </w:r>
      <w:proofErr w:type="spellEnd"/>
      <w:r w:rsidR="001F3C94">
        <w:t xml:space="preserve"> </w:t>
      </w:r>
      <w:proofErr w:type="spellStart"/>
      <w:r w:rsidR="001F3C94">
        <w:t>apel</w:t>
      </w:r>
      <w:r w:rsidR="00C5186B">
        <w:t>u</w:t>
      </w:r>
      <w:r w:rsidR="003A2836">
        <w:t>lu</w:t>
      </w:r>
      <w:r w:rsidR="00C5186B">
        <w:t>i</w:t>
      </w:r>
      <w:proofErr w:type="spellEnd"/>
      <w:r w:rsidR="00C5186B">
        <w:t xml:space="preserve"> incide</w:t>
      </w:r>
      <w:r w:rsidR="003A2836">
        <w:t>n</w:t>
      </w:r>
      <w:r w:rsidR="00C5186B">
        <w:t>t</w:t>
      </w:r>
      <w:r w:rsidR="001F3C94">
        <w:t xml:space="preserve">, </w:t>
      </w:r>
      <w:proofErr w:type="spellStart"/>
      <w:r w:rsidRPr="0047073D">
        <w:t>astfel</w:t>
      </w:r>
      <w:proofErr w:type="spellEnd"/>
      <w:r w:rsidRPr="0047073D">
        <w:t>:</w:t>
      </w:r>
    </w:p>
    <w:p w14:paraId="5ABEE006" w14:textId="51D54736" w:rsidR="0047073D" w:rsidRPr="007C4210" w:rsidRDefault="0047073D" w:rsidP="007C4210">
      <w:pPr>
        <w:pStyle w:val="ListParagraph"/>
        <w:numPr>
          <w:ilvl w:val="0"/>
          <w:numId w:val="84"/>
        </w:numPr>
        <w:jc w:val="both"/>
        <w:rPr>
          <w:rFonts w:ascii="Times New Roman" w:hAnsi="Times New Roman" w:cs="Times New Roman"/>
        </w:rPr>
      </w:pPr>
      <w:r w:rsidRPr="007C4210">
        <w:rPr>
          <w:rFonts w:ascii="Times New Roman" w:hAnsi="Times New Roman" w:cs="Times New Roman"/>
        </w:rPr>
        <w:t xml:space="preserve">Valoarea maximă eligibilă a ajutorului de </w:t>
      </w:r>
      <w:proofErr w:type="spellStart"/>
      <w:r w:rsidRPr="007C4210">
        <w:rPr>
          <w:rFonts w:ascii="Times New Roman" w:hAnsi="Times New Roman" w:cs="Times New Roman"/>
        </w:rPr>
        <w:t>minimis</w:t>
      </w:r>
      <w:proofErr w:type="spellEnd"/>
      <w:r w:rsidRPr="007C4210">
        <w:rPr>
          <w:rFonts w:ascii="Times New Roman" w:hAnsi="Times New Roman" w:cs="Times New Roman"/>
        </w:rPr>
        <w:t xml:space="preserve"> </w:t>
      </w:r>
      <w:r w:rsidR="00C5186B">
        <w:rPr>
          <w:rFonts w:ascii="Times New Roman" w:hAnsi="Times New Roman" w:cs="Times New Roman"/>
        </w:rPr>
        <w:t>pentru</w:t>
      </w:r>
      <w:r w:rsidRPr="007C4210">
        <w:rPr>
          <w:rFonts w:ascii="Times New Roman" w:hAnsi="Times New Roman" w:cs="Times New Roman"/>
        </w:rPr>
        <w:t xml:space="preserve"> întreprindere unică nu poate depăși echivalentul în lei a </w:t>
      </w:r>
      <w:r w:rsidR="001F3C94">
        <w:rPr>
          <w:rFonts w:ascii="Times New Roman" w:hAnsi="Times New Roman" w:cs="Times New Roman"/>
        </w:rPr>
        <w:t>2</w:t>
      </w:r>
      <w:r w:rsidRPr="007C4210">
        <w:rPr>
          <w:rFonts w:ascii="Times New Roman" w:hAnsi="Times New Roman" w:cs="Times New Roman"/>
        </w:rPr>
        <w:t xml:space="preserve">00.000 euro/ proiect/beneficiar cu luarea în calcul inclusiv a valorii alocării financiare acordate în conformitate cu prevederile schemei de ajutor de </w:t>
      </w:r>
      <w:proofErr w:type="spellStart"/>
      <w:r w:rsidRPr="007C4210">
        <w:rPr>
          <w:rFonts w:ascii="Times New Roman" w:hAnsi="Times New Roman" w:cs="Times New Roman"/>
        </w:rPr>
        <w:t>minimis</w:t>
      </w:r>
      <w:proofErr w:type="spellEnd"/>
      <w:r w:rsidRPr="007C4210">
        <w:rPr>
          <w:rFonts w:ascii="Times New Roman" w:hAnsi="Times New Roman" w:cs="Times New Roman"/>
        </w:rPr>
        <w:t xml:space="preserve">, pe o perioadă de 3 ani, indiferent dacă ajutorul a fost acordat din surse naționale sau comunitare, cu respectarea prevederilor art. 12-14 ale schemei de ajutor de </w:t>
      </w:r>
      <w:proofErr w:type="spellStart"/>
      <w:r w:rsidRPr="007C4210">
        <w:rPr>
          <w:rFonts w:ascii="Times New Roman" w:hAnsi="Times New Roman" w:cs="Times New Roman"/>
        </w:rPr>
        <w:t>minimis</w:t>
      </w:r>
      <w:proofErr w:type="spellEnd"/>
      <w:r w:rsidRPr="007C4210">
        <w:rPr>
          <w:rFonts w:ascii="Times New Roman" w:hAnsi="Times New Roman" w:cs="Times New Roman"/>
        </w:rPr>
        <w:t>.</w:t>
      </w:r>
    </w:p>
    <w:p w14:paraId="67A532C0" w14:textId="659DFF28" w:rsidR="0047073D" w:rsidRPr="007C4210" w:rsidRDefault="0047073D" w:rsidP="007C4210">
      <w:pPr>
        <w:pStyle w:val="ListParagraph"/>
        <w:numPr>
          <w:ilvl w:val="0"/>
          <w:numId w:val="84"/>
        </w:numPr>
        <w:jc w:val="both"/>
        <w:rPr>
          <w:rFonts w:ascii="Times New Roman" w:hAnsi="Times New Roman" w:cs="Times New Roman"/>
        </w:rPr>
      </w:pPr>
      <w:r w:rsidRPr="007C4210">
        <w:rPr>
          <w:rFonts w:ascii="Times New Roman" w:hAnsi="Times New Roman" w:cs="Times New Roman"/>
        </w:rPr>
        <w:t xml:space="preserve">Perioada de 3 ani trebuie luată în considerare în mod continuu. </w:t>
      </w:r>
    </w:p>
    <w:p w14:paraId="4798D128" w14:textId="667BF2E8" w:rsidR="0047073D" w:rsidRPr="007C4210" w:rsidRDefault="0047073D" w:rsidP="007C4210">
      <w:pPr>
        <w:pStyle w:val="ListParagraph"/>
        <w:numPr>
          <w:ilvl w:val="0"/>
          <w:numId w:val="84"/>
        </w:numPr>
        <w:jc w:val="both"/>
        <w:rPr>
          <w:rFonts w:ascii="Times New Roman" w:hAnsi="Times New Roman" w:cs="Times New Roman"/>
        </w:rPr>
      </w:pPr>
      <w:r w:rsidRPr="007C4210">
        <w:rPr>
          <w:rFonts w:ascii="Times New Roman" w:hAnsi="Times New Roman" w:cs="Times New Roman"/>
        </w:rPr>
        <w:t xml:space="preserve">Plafoanele se aplică indiferent de forma ajutorului de </w:t>
      </w:r>
      <w:proofErr w:type="spellStart"/>
      <w:r w:rsidRPr="007C4210">
        <w:rPr>
          <w:rFonts w:ascii="Times New Roman" w:hAnsi="Times New Roman" w:cs="Times New Roman"/>
        </w:rPr>
        <w:t>minimis</w:t>
      </w:r>
      <w:proofErr w:type="spellEnd"/>
      <w:r w:rsidRPr="007C4210">
        <w:rPr>
          <w:rFonts w:ascii="Times New Roman" w:hAnsi="Times New Roman" w:cs="Times New Roman"/>
        </w:rPr>
        <w:t xml:space="preserve"> sau de obiectivul urmărit și indiferent dacă ajutorul este acordat din fonduri naționale sau din fonduri europene</w:t>
      </w:r>
      <w:r w:rsidR="00277E7A">
        <w:rPr>
          <w:rFonts w:ascii="Times New Roman" w:hAnsi="Times New Roman" w:cs="Times New Roman"/>
        </w:rPr>
        <w:t>.</w:t>
      </w:r>
    </w:p>
    <w:p w14:paraId="22A741E2" w14:textId="7E19B230" w:rsidR="007F79A6" w:rsidRPr="007F79A6" w:rsidRDefault="007F79A6" w:rsidP="007F79A6">
      <w:pPr>
        <w:pStyle w:val="Default"/>
        <w:numPr>
          <w:ilvl w:val="0"/>
          <w:numId w:val="83"/>
        </w:numPr>
        <w:spacing w:line="276" w:lineRule="auto"/>
        <w:jc w:val="both"/>
      </w:pPr>
      <w:proofErr w:type="spellStart"/>
      <w:r w:rsidRPr="007F79A6">
        <w:t>Ajutorul</w:t>
      </w:r>
      <w:proofErr w:type="spellEnd"/>
      <w:r w:rsidRPr="007F79A6">
        <w:t xml:space="preserve"> de minimis </w:t>
      </w:r>
      <w:proofErr w:type="spellStart"/>
      <w:r w:rsidR="00277E7A">
        <w:t>este</w:t>
      </w:r>
      <w:proofErr w:type="spellEnd"/>
      <w:r w:rsidR="00277E7A">
        <w:t xml:space="preserve"> </w:t>
      </w:r>
      <w:proofErr w:type="spellStart"/>
      <w:r w:rsidR="00277E7A">
        <w:t>orientat</w:t>
      </w:r>
      <w:proofErr w:type="spellEnd"/>
      <w:r w:rsidR="00277E7A">
        <w:t xml:space="preserve"> </w:t>
      </w:r>
      <w:proofErr w:type="spellStart"/>
      <w:r w:rsidR="00277E7A">
        <w:t>pentru</w:t>
      </w:r>
      <w:proofErr w:type="spellEnd"/>
      <w:r w:rsidR="005E2604">
        <w:t xml:space="preserve"> </w:t>
      </w:r>
      <w:proofErr w:type="spellStart"/>
      <w:r w:rsidRPr="007F79A6">
        <w:t>decontarea</w:t>
      </w:r>
      <w:proofErr w:type="spellEnd"/>
      <w:r w:rsidRPr="007F79A6">
        <w:t xml:space="preserve"> </w:t>
      </w:r>
      <w:proofErr w:type="spellStart"/>
      <w:r w:rsidRPr="007F79A6">
        <w:t>cheltuielilor</w:t>
      </w:r>
      <w:proofErr w:type="spellEnd"/>
      <w:r w:rsidRPr="007F79A6">
        <w:t xml:space="preserve"> </w:t>
      </w:r>
      <w:proofErr w:type="spellStart"/>
      <w:r w:rsidRPr="007F79A6">
        <w:t>eligibile</w:t>
      </w:r>
      <w:proofErr w:type="spellEnd"/>
      <w:r w:rsidRPr="007F79A6">
        <w:t xml:space="preserve"> conform </w:t>
      </w:r>
      <w:proofErr w:type="spellStart"/>
      <w:r w:rsidRPr="007F79A6">
        <w:t>contractului</w:t>
      </w:r>
      <w:proofErr w:type="spellEnd"/>
      <w:r w:rsidRPr="007F79A6">
        <w:t xml:space="preserve"> de </w:t>
      </w:r>
      <w:proofErr w:type="spellStart"/>
      <w:r w:rsidRPr="007F79A6">
        <w:t>finanțare</w:t>
      </w:r>
      <w:proofErr w:type="spellEnd"/>
      <w:r w:rsidRPr="007F79A6">
        <w:t xml:space="preserve">. </w:t>
      </w:r>
      <w:proofErr w:type="spellStart"/>
      <w:r w:rsidRPr="007F79A6">
        <w:t>Cererea</w:t>
      </w:r>
      <w:proofErr w:type="spellEnd"/>
      <w:r w:rsidRPr="007F79A6">
        <w:t xml:space="preserve"> de </w:t>
      </w:r>
      <w:proofErr w:type="spellStart"/>
      <w:r w:rsidRPr="007F79A6">
        <w:t>rambursare</w:t>
      </w:r>
      <w:proofErr w:type="spellEnd"/>
      <w:r w:rsidRPr="007F79A6">
        <w:t xml:space="preserve"> a </w:t>
      </w:r>
      <w:proofErr w:type="spellStart"/>
      <w:r w:rsidRPr="007F79A6">
        <w:t>cheltuielilor</w:t>
      </w:r>
      <w:proofErr w:type="spellEnd"/>
      <w:r w:rsidRPr="007F79A6">
        <w:t xml:space="preserve"> </w:t>
      </w:r>
      <w:proofErr w:type="spellStart"/>
      <w:r w:rsidRPr="007F79A6">
        <w:t>eligibile</w:t>
      </w:r>
      <w:proofErr w:type="spellEnd"/>
      <w:r w:rsidRPr="007F79A6">
        <w:t xml:space="preserve"> </w:t>
      </w:r>
      <w:proofErr w:type="spellStart"/>
      <w:r w:rsidRPr="007F79A6">
        <w:t>va</w:t>
      </w:r>
      <w:proofErr w:type="spellEnd"/>
      <w:r w:rsidRPr="007F79A6">
        <w:t xml:space="preserve"> fi </w:t>
      </w:r>
      <w:proofErr w:type="spellStart"/>
      <w:r w:rsidRPr="007F79A6">
        <w:t>însoțită</w:t>
      </w:r>
      <w:proofErr w:type="spellEnd"/>
      <w:r w:rsidRPr="007F79A6">
        <w:t xml:space="preserve"> de </w:t>
      </w:r>
      <w:proofErr w:type="spellStart"/>
      <w:r w:rsidRPr="007F79A6">
        <w:t>documente</w:t>
      </w:r>
      <w:proofErr w:type="spellEnd"/>
      <w:r w:rsidRPr="007F79A6">
        <w:t xml:space="preserve"> justificative </w:t>
      </w:r>
      <w:proofErr w:type="spellStart"/>
      <w:r w:rsidRPr="007F79A6">
        <w:t>clare</w:t>
      </w:r>
      <w:proofErr w:type="spellEnd"/>
      <w:r w:rsidRPr="007F79A6">
        <w:t xml:space="preserve"> </w:t>
      </w:r>
      <w:proofErr w:type="spellStart"/>
      <w:r w:rsidRPr="007F79A6">
        <w:t>și</w:t>
      </w:r>
      <w:proofErr w:type="spellEnd"/>
      <w:r w:rsidRPr="007F79A6">
        <w:t xml:space="preserve"> </w:t>
      </w:r>
      <w:proofErr w:type="spellStart"/>
      <w:r w:rsidRPr="007F79A6">
        <w:t>detaliate</w:t>
      </w:r>
      <w:proofErr w:type="spellEnd"/>
      <w:r w:rsidRPr="007F79A6">
        <w:t xml:space="preserve">. </w:t>
      </w:r>
      <w:proofErr w:type="spellStart"/>
      <w:r w:rsidRPr="007F79A6">
        <w:t>Totalul</w:t>
      </w:r>
      <w:proofErr w:type="spellEnd"/>
      <w:r w:rsidRPr="007F79A6">
        <w:t xml:space="preserve"> </w:t>
      </w:r>
      <w:proofErr w:type="spellStart"/>
      <w:r w:rsidRPr="007F79A6">
        <w:t>cheltuielilor</w:t>
      </w:r>
      <w:proofErr w:type="spellEnd"/>
      <w:r w:rsidRPr="007F79A6">
        <w:t xml:space="preserve"> </w:t>
      </w:r>
      <w:proofErr w:type="spellStart"/>
      <w:r w:rsidRPr="007F79A6">
        <w:t>eligibile</w:t>
      </w:r>
      <w:proofErr w:type="spellEnd"/>
      <w:r w:rsidRPr="007F79A6">
        <w:t xml:space="preserve"> </w:t>
      </w:r>
      <w:proofErr w:type="spellStart"/>
      <w:r w:rsidRPr="007F79A6">
        <w:t>decontate</w:t>
      </w:r>
      <w:proofErr w:type="spellEnd"/>
      <w:r w:rsidRPr="007F79A6">
        <w:t xml:space="preserve"> nu </w:t>
      </w:r>
      <w:proofErr w:type="spellStart"/>
      <w:r w:rsidRPr="007F79A6">
        <w:t>poate</w:t>
      </w:r>
      <w:proofErr w:type="spellEnd"/>
      <w:r w:rsidRPr="007F79A6">
        <w:t xml:space="preserve"> </w:t>
      </w:r>
      <w:proofErr w:type="spellStart"/>
      <w:r w:rsidRPr="007F79A6">
        <w:t>depăși</w:t>
      </w:r>
      <w:proofErr w:type="spellEnd"/>
      <w:r w:rsidRPr="007F79A6">
        <w:t xml:space="preserve"> </w:t>
      </w:r>
      <w:proofErr w:type="spellStart"/>
      <w:r w:rsidRPr="007F79A6">
        <w:t>suma</w:t>
      </w:r>
      <w:proofErr w:type="spellEnd"/>
      <w:r w:rsidRPr="007F79A6">
        <w:t xml:space="preserve"> </w:t>
      </w:r>
      <w:proofErr w:type="spellStart"/>
      <w:r w:rsidRPr="007F79A6">
        <w:t>prevăzută</w:t>
      </w:r>
      <w:proofErr w:type="spellEnd"/>
      <w:r w:rsidRPr="007F79A6">
        <w:t xml:space="preserve"> </w:t>
      </w:r>
      <w:proofErr w:type="spellStart"/>
      <w:r w:rsidRPr="007F79A6">
        <w:t>în</w:t>
      </w:r>
      <w:proofErr w:type="spellEnd"/>
      <w:r w:rsidRPr="007F79A6">
        <w:t xml:space="preserve"> </w:t>
      </w:r>
      <w:proofErr w:type="spellStart"/>
      <w:r w:rsidRPr="007F79A6">
        <w:t>contractul</w:t>
      </w:r>
      <w:proofErr w:type="spellEnd"/>
      <w:r w:rsidRPr="007F79A6">
        <w:t xml:space="preserve"> de </w:t>
      </w:r>
      <w:proofErr w:type="spellStart"/>
      <w:r w:rsidRPr="007F79A6">
        <w:t>finanțare</w:t>
      </w:r>
      <w:proofErr w:type="spellEnd"/>
      <w:r w:rsidRPr="007F79A6">
        <w:t>.</w:t>
      </w:r>
    </w:p>
    <w:p w14:paraId="2275E661" w14:textId="44611BC2" w:rsidR="0047073D" w:rsidRDefault="007F79A6" w:rsidP="00906F92">
      <w:pPr>
        <w:pStyle w:val="Default"/>
        <w:numPr>
          <w:ilvl w:val="0"/>
          <w:numId w:val="83"/>
        </w:numPr>
        <w:spacing w:line="276" w:lineRule="auto"/>
        <w:jc w:val="both"/>
      </w:pPr>
      <w:proofErr w:type="spellStart"/>
      <w:r w:rsidRPr="007F79A6">
        <w:t>Ajutorul</w:t>
      </w:r>
      <w:proofErr w:type="spellEnd"/>
      <w:r w:rsidRPr="007F79A6">
        <w:t xml:space="preserve"> de minimis </w:t>
      </w:r>
      <w:proofErr w:type="spellStart"/>
      <w:r w:rsidR="00277E7A">
        <w:t>reprezintă</w:t>
      </w:r>
      <w:proofErr w:type="spellEnd"/>
      <w:r w:rsidRPr="007F79A6">
        <w:t xml:space="preserve"> maxim 100% din </w:t>
      </w:r>
      <w:proofErr w:type="spellStart"/>
      <w:r w:rsidRPr="007F79A6">
        <w:t>valoarea</w:t>
      </w:r>
      <w:proofErr w:type="spellEnd"/>
      <w:r w:rsidRPr="007F79A6">
        <w:t xml:space="preserve"> </w:t>
      </w:r>
      <w:proofErr w:type="spellStart"/>
      <w:r w:rsidRPr="007F79A6">
        <w:t>totală</w:t>
      </w:r>
      <w:proofErr w:type="spellEnd"/>
      <w:r w:rsidRPr="007F79A6">
        <w:t xml:space="preserve"> a </w:t>
      </w:r>
      <w:proofErr w:type="spellStart"/>
      <w:r w:rsidRPr="007F79A6">
        <w:t>cheltuielilor</w:t>
      </w:r>
      <w:proofErr w:type="spellEnd"/>
      <w:r w:rsidRPr="007F79A6">
        <w:t xml:space="preserve"> </w:t>
      </w:r>
      <w:proofErr w:type="spellStart"/>
      <w:r w:rsidRPr="007F79A6">
        <w:t>eligibile</w:t>
      </w:r>
      <w:proofErr w:type="spellEnd"/>
      <w:r w:rsidRPr="007F79A6">
        <w:t xml:space="preserve"> ale </w:t>
      </w:r>
      <w:proofErr w:type="spellStart"/>
      <w:r w:rsidRPr="007F79A6">
        <w:t>proiectului</w:t>
      </w:r>
      <w:proofErr w:type="spellEnd"/>
      <w:r w:rsidRPr="007F79A6">
        <w:t>.</w:t>
      </w:r>
    </w:p>
    <w:p w14:paraId="4574215F" w14:textId="78C60DEF" w:rsidR="00906F92" w:rsidRPr="00906F92" w:rsidRDefault="008C3AC7" w:rsidP="00906F92">
      <w:pPr>
        <w:pStyle w:val="Default"/>
        <w:numPr>
          <w:ilvl w:val="0"/>
          <w:numId w:val="83"/>
        </w:numPr>
        <w:spacing w:line="276" w:lineRule="auto"/>
        <w:jc w:val="both"/>
      </w:pPr>
      <w:proofErr w:type="spellStart"/>
      <w:r>
        <w:t>B</w:t>
      </w:r>
      <w:r w:rsidR="00906F92" w:rsidRPr="00906F92">
        <w:t>eneficiar</w:t>
      </w:r>
      <w:r>
        <w:t>ul</w:t>
      </w:r>
      <w:proofErr w:type="spellEnd"/>
      <w:r w:rsidR="00906F92" w:rsidRPr="00906F92">
        <w:t xml:space="preserve"> </w:t>
      </w:r>
      <w:proofErr w:type="spellStart"/>
      <w:r w:rsidR="00906F92" w:rsidRPr="00906F92">
        <w:t>trebuie</w:t>
      </w:r>
      <w:proofErr w:type="spellEnd"/>
      <w:r w:rsidR="00906F92" w:rsidRPr="00906F92">
        <w:t xml:space="preserve"> </w:t>
      </w:r>
      <w:proofErr w:type="spellStart"/>
      <w:r w:rsidR="00906F92" w:rsidRPr="00906F92">
        <w:t>să</w:t>
      </w:r>
      <w:proofErr w:type="spellEnd"/>
      <w:r w:rsidR="00906F92" w:rsidRPr="00906F92">
        <w:t xml:space="preserve"> </w:t>
      </w:r>
      <w:proofErr w:type="spellStart"/>
      <w:r w:rsidR="00906F92" w:rsidRPr="00906F92">
        <w:t>respecte</w:t>
      </w:r>
      <w:proofErr w:type="spellEnd"/>
      <w:r w:rsidR="00906F92" w:rsidRPr="00906F92">
        <w:t xml:space="preserve">, </w:t>
      </w:r>
      <w:proofErr w:type="spellStart"/>
      <w:r w:rsidR="00906F92" w:rsidRPr="00906F92">
        <w:t>cumulativ</w:t>
      </w:r>
      <w:proofErr w:type="spellEnd"/>
      <w:r w:rsidR="00906F92" w:rsidRPr="00906F92">
        <w:t xml:space="preserve">, </w:t>
      </w:r>
      <w:proofErr w:type="spellStart"/>
      <w:r w:rsidR="00906F92" w:rsidRPr="00906F92">
        <w:t>următoarele</w:t>
      </w:r>
      <w:proofErr w:type="spellEnd"/>
      <w:r w:rsidR="00906F92" w:rsidRPr="00906F92">
        <w:t xml:space="preserve"> </w:t>
      </w:r>
      <w:proofErr w:type="spellStart"/>
      <w:r w:rsidR="00906F92" w:rsidRPr="00906F92">
        <w:t>criterii</w:t>
      </w:r>
      <w:proofErr w:type="spellEnd"/>
      <w:r w:rsidR="00906F92" w:rsidRPr="00906F92">
        <w:t xml:space="preserve"> </w:t>
      </w:r>
      <w:proofErr w:type="spellStart"/>
      <w:r w:rsidR="00906F92" w:rsidRPr="00906F92">
        <w:t>minime</w:t>
      </w:r>
      <w:proofErr w:type="spellEnd"/>
      <w:r w:rsidR="00906F92" w:rsidRPr="00906F92">
        <w:t xml:space="preserve"> de </w:t>
      </w:r>
      <w:proofErr w:type="spellStart"/>
      <w:r w:rsidR="00906F92" w:rsidRPr="00906F92">
        <w:t>eligibilitate</w:t>
      </w:r>
      <w:proofErr w:type="spellEnd"/>
      <w:r w:rsidR="00906F92" w:rsidRPr="00906F92">
        <w:t>:</w:t>
      </w:r>
    </w:p>
    <w:p w14:paraId="1331245D" w14:textId="7C5305C7" w:rsidR="00906F92" w:rsidRPr="00906F92" w:rsidRDefault="001F1E37" w:rsidP="00906F92">
      <w:pPr>
        <w:pStyle w:val="ListParagraph"/>
        <w:numPr>
          <w:ilvl w:val="0"/>
          <w:numId w:val="86"/>
        </w:numPr>
        <w:jc w:val="both"/>
        <w:rPr>
          <w:rFonts w:ascii="Times New Roman" w:hAnsi="Times New Roman" w:cs="Times New Roman"/>
        </w:rPr>
      </w:pPr>
      <w:r>
        <w:rPr>
          <w:rFonts w:ascii="Times New Roman" w:hAnsi="Times New Roman" w:cs="Times New Roman"/>
        </w:rPr>
        <w:t>e</w:t>
      </w:r>
      <w:r w:rsidR="008C3AC7">
        <w:rPr>
          <w:rFonts w:ascii="Times New Roman" w:hAnsi="Times New Roman" w:cs="Times New Roman"/>
        </w:rPr>
        <w:t>ste</w:t>
      </w:r>
      <w:r>
        <w:rPr>
          <w:rFonts w:ascii="Times New Roman" w:hAnsi="Times New Roman" w:cs="Times New Roman"/>
        </w:rPr>
        <w:t xml:space="preserve"> </w:t>
      </w:r>
      <w:r w:rsidR="00906F92" w:rsidRPr="00906F92">
        <w:rPr>
          <w:rFonts w:ascii="Times New Roman" w:hAnsi="Times New Roman" w:cs="Times New Roman"/>
        </w:rPr>
        <w:t>IMM în conformitate cu definițiile din art. 8, pct. 3 din schem</w:t>
      </w:r>
      <w:r w:rsidR="00906F92">
        <w:rPr>
          <w:rFonts w:ascii="Times New Roman" w:hAnsi="Times New Roman" w:cs="Times New Roman"/>
        </w:rPr>
        <w:t xml:space="preserve">a de ajutor de </w:t>
      </w:r>
      <w:proofErr w:type="spellStart"/>
      <w:r w:rsidR="00906F92">
        <w:rPr>
          <w:rFonts w:ascii="Times New Roman" w:hAnsi="Times New Roman" w:cs="Times New Roman"/>
        </w:rPr>
        <w:t>minimis</w:t>
      </w:r>
      <w:proofErr w:type="spellEnd"/>
      <w:r w:rsidR="00906F92" w:rsidRPr="00906F92">
        <w:rPr>
          <w:rFonts w:ascii="Times New Roman" w:hAnsi="Times New Roman" w:cs="Times New Roman"/>
        </w:rPr>
        <w:t xml:space="preserve">, cu sau fără activitate de CD menționată în statut </w:t>
      </w:r>
    </w:p>
    <w:p w14:paraId="5F4CB802" w14:textId="77777777" w:rsidR="00906F92" w:rsidRPr="00906F92" w:rsidRDefault="00906F92" w:rsidP="00906F92">
      <w:pPr>
        <w:pStyle w:val="ListParagraph"/>
        <w:jc w:val="both"/>
        <w:rPr>
          <w:rFonts w:ascii="Times New Roman" w:hAnsi="Times New Roman" w:cs="Times New Roman"/>
        </w:rPr>
      </w:pPr>
      <w:r w:rsidRPr="00906F92">
        <w:rPr>
          <w:rFonts w:ascii="Times New Roman" w:hAnsi="Times New Roman" w:cs="Times New Roman"/>
        </w:rPr>
        <w:lastRenderedPageBreak/>
        <w:t>sau</w:t>
      </w:r>
    </w:p>
    <w:p w14:paraId="1D3C15B9" w14:textId="49E11A83" w:rsidR="00906F92" w:rsidRPr="00906F92" w:rsidRDefault="00725BA5" w:rsidP="00906F92">
      <w:pPr>
        <w:pStyle w:val="ListParagraph"/>
        <w:numPr>
          <w:ilvl w:val="0"/>
          <w:numId w:val="86"/>
        </w:numPr>
        <w:jc w:val="both"/>
        <w:rPr>
          <w:rFonts w:ascii="Times New Roman" w:hAnsi="Times New Roman" w:cs="Times New Roman"/>
        </w:rPr>
      </w:pPr>
      <w:r>
        <w:rPr>
          <w:rFonts w:ascii="Times New Roman" w:hAnsi="Times New Roman" w:cs="Times New Roman"/>
        </w:rPr>
        <w:t>este î</w:t>
      </w:r>
      <w:r w:rsidR="008C3AC7">
        <w:rPr>
          <w:rFonts w:ascii="Times New Roman" w:hAnsi="Times New Roman" w:cs="Times New Roman"/>
        </w:rPr>
        <w:t>ntreprindere mare</w:t>
      </w:r>
      <w:r w:rsidR="00906F92" w:rsidRPr="00906F92">
        <w:rPr>
          <w:rFonts w:ascii="Times New Roman" w:hAnsi="Times New Roman" w:cs="Times New Roman"/>
        </w:rPr>
        <w:t>, în conformitate cu definițiile din art. 8 pct. 4 din schem</w:t>
      </w:r>
      <w:r w:rsidR="00906F92">
        <w:rPr>
          <w:rFonts w:ascii="Times New Roman" w:hAnsi="Times New Roman" w:cs="Times New Roman"/>
        </w:rPr>
        <w:t xml:space="preserve">a de ajutor de </w:t>
      </w:r>
      <w:proofErr w:type="spellStart"/>
      <w:r w:rsidR="00906F92">
        <w:rPr>
          <w:rFonts w:ascii="Times New Roman" w:hAnsi="Times New Roman" w:cs="Times New Roman"/>
        </w:rPr>
        <w:t>minimis</w:t>
      </w:r>
      <w:proofErr w:type="spellEnd"/>
      <w:r w:rsidR="00906F92" w:rsidRPr="00906F92">
        <w:rPr>
          <w:rFonts w:ascii="Times New Roman" w:hAnsi="Times New Roman" w:cs="Times New Roman"/>
        </w:rPr>
        <w:t>;</w:t>
      </w:r>
    </w:p>
    <w:p w14:paraId="251A0A63" w14:textId="625A4CC4" w:rsidR="00906F92" w:rsidRPr="00906F92" w:rsidRDefault="00906F92" w:rsidP="00906F92">
      <w:pPr>
        <w:pStyle w:val="ListParagraph"/>
        <w:numPr>
          <w:ilvl w:val="0"/>
          <w:numId w:val="86"/>
        </w:numPr>
        <w:jc w:val="both"/>
        <w:rPr>
          <w:rFonts w:ascii="Times New Roman" w:hAnsi="Times New Roman" w:cs="Times New Roman"/>
        </w:rPr>
      </w:pPr>
      <w:r w:rsidRPr="00906F92">
        <w:rPr>
          <w:rFonts w:ascii="Times New Roman" w:hAnsi="Times New Roman" w:cs="Times New Roman"/>
        </w:rPr>
        <w:t xml:space="preserve">nu </w:t>
      </w:r>
      <w:r w:rsidR="008C3AC7">
        <w:rPr>
          <w:rFonts w:ascii="Times New Roman" w:hAnsi="Times New Roman" w:cs="Times New Roman"/>
        </w:rPr>
        <w:t>este</w:t>
      </w:r>
      <w:r w:rsidR="008C3AC7" w:rsidRPr="00906F92">
        <w:rPr>
          <w:rFonts w:ascii="Times New Roman" w:hAnsi="Times New Roman" w:cs="Times New Roman"/>
        </w:rPr>
        <w:t xml:space="preserve"> </w:t>
      </w:r>
      <w:r w:rsidRPr="00906F92">
        <w:rPr>
          <w:rFonts w:ascii="Times New Roman" w:hAnsi="Times New Roman" w:cs="Times New Roman"/>
        </w:rPr>
        <w:t>întreprinde</w:t>
      </w:r>
      <w:r w:rsidR="008C3AC7">
        <w:rPr>
          <w:rFonts w:ascii="Times New Roman" w:hAnsi="Times New Roman" w:cs="Times New Roman"/>
        </w:rPr>
        <w:t>re</w:t>
      </w:r>
      <w:r w:rsidRPr="00906F92">
        <w:rPr>
          <w:rFonts w:ascii="Times New Roman" w:hAnsi="Times New Roman" w:cs="Times New Roman"/>
        </w:rPr>
        <w:t xml:space="preserve"> în dificultate (în conformitate cu definițiile din art. 8 pct. 11, din schem</w:t>
      </w:r>
      <w:r>
        <w:rPr>
          <w:rFonts w:ascii="Times New Roman" w:hAnsi="Times New Roman" w:cs="Times New Roman"/>
        </w:rPr>
        <w:t xml:space="preserve">a de ajutor de </w:t>
      </w:r>
      <w:proofErr w:type="spellStart"/>
      <w:r>
        <w:rPr>
          <w:rFonts w:ascii="Times New Roman" w:hAnsi="Times New Roman" w:cs="Times New Roman"/>
        </w:rPr>
        <w:t>minimis</w:t>
      </w:r>
      <w:proofErr w:type="spellEnd"/>
      <w:r w:rsidRPr="00906F92">
        <w:rPr>
          <w:rFonts w:ascii="Times New Roman" w:hAnsi="Times New Roman" w:cs="Times New Roman"/>
        </w:rPr>
        <w:t>);</w:t>
      </w:r>
    </w:p>
    <w:p w14:paraId="730D49EF" w14:textId="3D3FE860" w:rsidR="00906F92" w:rsidRPr="00906F92" w:rsidRDefault="00906F92" w:rsidP="00906F92">
      <w:pPr>
        <w:pStyle w:val="ListParagraph"/>
        <w:numPr>
          <w:ilvl w:val="0"/>
          <w:numId w:val="86"/>
        </w:numPr>
        <w:jc w:val="both"/>
        <w:rPr>
          <w:rFonts w:ascii="Times New Roman" w:hAnsi="Times New Roman" w:cs="Times New Roman"/>
        </w:rPr>
      </w:pPr>
      <w:r w:rsidRPr="00906F92">
        <w:rPr>
          <w:rFonts w:ascii="Times New Roman" w:hAnsi="Times New Roman" w:cs="Times New Roman"/>
        </w:rPr>
        <w:t>nu se află în stare de insolvență, faliment, reorganizare judiciară, dizolvare, lichidare sau suspendare temporară a activității sau nu se află în situații similare în urma unei proceduri de aceeași natură prevăzute de legislația sau de reglementările naționale; Beneficiarii și-au îndeplinit obligațiile de plată a impozitelor, taxelor și contribuțiilor de asigurări sociale către bugetele componente ale bugetului general consolidat/sau către entitățile relevante (buget de stat, bugete speciale, bugete locale, etc), în conformitate cu prevederile legale în vigoare</w:t>
      </w:r>
      <w:r w:rsidR="00725BA5">
        <w:rPr>
          <w:rFonts w:ascii="Times New Roman" w:hAnsi="Times New Roman" w:cs="Times New Roman"/>
          <w:lang w:val="en-US"/>
        </w:rPr>
        <w:t>;</w:t>
      </w:r>
      <w:r w:rsidR="00725BA5" w:rsidRPr="00906F92">
        <w:rPr>
          <w:rFonts w:ascii="Times New Roman" w:hAnsi="Times New Roman" w:cs="Times New Roman"/>
        </w:rPr>
        <w:t xml:space="preserve"> </w:t>
      </w:r>
    </w:p>
    <w:p w14:paraId="5FDA4B16" w14:textId="470441CF" w:rsidR="00906F92" w:rsidRPr="00906F92" w:rsidRDefault="00906F92" w:rsidP="00906F92">
      <w:pPr>
        <w:pStyle w:val="ListParagraph"/>
        <w:numPr>
          <w:ilvl w:val="0"/>
          <w:numId w:val="86"/>
        </w:numPr>
        <w:jc w:val="both"/>
        <w:rPr>
          <w:rFonts w:ascii="Times New Roman" w:hAnsi="Times New Roman" w:cs="Times New Roman"/>
        </w:rPr>
      </w:pPr>
      <w:r w:rsidRPr="00906F92">
        <w:rPr>
          <w:rFonts w:ascii="Times New Roman" w:hAnsi="Times New Roman" w:cs="Times New Roman"/>
        </w:rPr>
        <w:t>nu prezintă informații false;</w:t>
      </w:r>
    </w:p>
    <w:p w14:paraId="5A17E959" w14:textId="77777777" w:rsidR="001F1E37" w:rsidRDefault="00906F92" w:rsidP="001F1E37">
      <w:pPr>
        <w:pStyle w:val="ListParagraph"/>
        <w:numPr>
          <w:ilvl w:val="0"/>
          <w:numId w:val="86"/>
        </w:numPr>
        <w:jc w:val="both"/>
        <w:rPr>
          <w:rFonts w:ascii="Times New Roman" w:hAnsi="Times New Roman" w:cs="Times New Roman"/>
        </w:rPr>
      </w:pPr>
      <w:r w:rsidRPr="001F1E37">
        <w:rPr>
          <w:rFonts w:ascii="Times New Roman" w:hAnsi="Times New Roman" w:cs="Times New Roman"/>
        </w:rPr>
        <w:t>se află în situațiile prevăzute de Recomandarea Comisiei Europene nr. 1039/16.07.2020, publicată în JOUE nr</w:t>
      </w:r>
      <w:r w:rsidR="00725BA5" w:rsidRPr="001F1E37">
        <w:rPr>
          <w:rFonts w:ascii="Times New Roman" w:hAnsi="Times New Roman" w:cs="Times New Roman"/>
        </w:rPr>
        <w:t>.</w:t>
      </w:r>
      <w:r w:rsidRPr="001F1E37">
        <w:rPr>
          <w:rFonts w:ascii="Times New Roman" w:hAnsi="Times New Roman" w:cs="Times New Roman"/>
        </w:rPr>
        <w:t xml:space="preserve"> 227/16.07.2020 privind condiționarea acordării sprijinului financiar public de lipsa unei legături cu jurisdicțiile necooperante în scopuri fiscale, începând cu data depunerii cererii de finanțare, pe perioada de evaluare, selecție</w:t>
      </w:r>
      <w:r w:rsidR="007C7772" w:rsidRPr="001F1E37">
        <w:rPr>
          <w:rFonts w:ascii="Times New Roman" w:hAnsi="Times New Roman" w:cs="Times New Roman"/>
        </w:rPr>
        <w:t xml:space="preserve"> și</w:t>
      </w:r>
      <w:r w:rsidR="008C3AC7" w:rsidRPr="001F1E37">
        <w:rPr>
          <w:rFonts w:ascii="Times New Roman" w:hAnsi="Times New Roman" w:cs="Times New Roman"/>
        </w:rPr>
        <w:t xml:space="preserve"> contractare </w:t>
      </w:r>
      <w:r w:rsidR="007C7772" w:rsidRPr="001F1E37">
        <w:rPr>
          <w:rFonts w:ascii="Times New Roman" w:hAnsi="Times New Roman" w:cs="Times New Roman"/>
        </w:rPr>
        <w:t>proiect, respectiv</w:t>
      </w:r>
      <w:r w:rsidR="001F1E37">
        <w:rPr>
          <w:rFonts w:ascii="Times New Roman" w:hAnsi="Times New Roman" w:cs="Times New Roman"/>
        </w:rPr>
        <w:t>:</w:t>
      </w:r>
    </w:p>
    <w:p w14:paraId="37D8BF34" w14:textId="1111AFB4" w:rsidR="00906F92" w:rsidRPr="001F1E37" w:rsidRDefault="00906F92" w:rsidP="001F1E37">
      <w:pPr>
        <w:pStyle w:val="ListParagraph"/>
        <w:numPr>
          <w:ilvl w:val="0"/>
          <w:numId w:val="97"/>
        </w:numPr>
        <w:jc w:val="both"/>
        <w:rPr>
          <w:rFonts w:ascii="Times New Roman" w:hAnsi="Times New Roman" w:cs="Times New Roman"/>
        </w:rPr>
      </w:pPr>
      <w:r w:rsidRPr="001F1E37">
        <w:rPr>
          <w:rFonts w:ascii="Times New Roman" w:hAnsi="Times New Roman" w:cs="Times New Roman"/>
        </w:rPr>
        <w:t>nu este rezident în scopuri fiscale sau înmatriculat în temeiul legilor din jurisdicțiile care figurează pe lista Uniunii Europene a jurisdicțiilor necooperante în scopuri fiscale;</w:t>
      </w:r>
    </w:p>
    <w:p w14:paraId="112C0E07" w14:textId="67B8AE64" w:rsidR="00906F92" w:rsidRPr="00906F92" w:rsidRDefault="00906F92" w:rsidP="001F1E37">
      <w:pPr>
        <w:pStyle w:val="ListParagraph"/>
        <w:numPr>
          <w:ilvl w:val="0"/>
          <w:numId w:val="97"/>
        </w:numPr>
        <w:jc w:val="both"/>
        <w:rPr>
          <w:rFonts w:ascii="Times New Roman" w:hAnsi="Times New Roman" w:cs="Times New Roman"/>
        </w:rPr>
      </w:pPr>
      <w:r w:rsidRPr="00906F92">
        <w:rPr>
          <w:rFonts w:ascii="Times New Roman" w:hAnsi="Times New Roman" w:cs="Times New Roman"/>
        </w:rPr>
        <w:t>nu 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6222D7BE" w14:textId="4C1D18EC" w:rsidR="00906F92" w:rsidRPr="00906F92" w:rsidRDefault="00906F92" w:rsidP="001F1E37">
      <w:pPr>
        <w:pStyle w:val="ListParagraph"/>
        <w:numPr>
          <w:ilvl w:val="0"/>
          <w:numId w:val="97"/>
        </w:numPr>
        <w:jc w:val="both"/>
        <w:rPr>
          <w:rFonts w:ascii="Times New Roman" w:hAnsi="Times New Roman" w:cs="Times New Roman"/>
        </w:rPr>
      </w:pPr>
      <w:r w:rsidRPr="00906F92">
        <w:rPr>
          <w:rFonts w:ascii="Times New Roman" w:hAnsi="Times New Roman" w:cs="Times New Roman"/>
        </w:rPr>
        <w:t>nu controlează, direct sau indirect, filialele sau nu dețin unități permanente proprii în jurisdicțiile care figurează pe lista Uniunii Europene a jurisdicțiilor necooperante în scopuri fiscale; și</w:t>
      </w:r>
    </w:p>
    <w:p w14:paraId="6DBB6C83" w14:textId="42194636" w:rsidR="00906F92" w:rsidRPr="00906F92" w:rsidRDefault="00906F92" w:rsidP="001F1E37">
      <w:pPr>
        <w:pStyle w:val="ListParagraph"/>
        <w:numPr>
          <w:ilvl w:val="0"/>
          <w:numId w:val="97"/>
        </w:numPr>
        <w:jc w:val="both"/>
        <w:rPr>
          <w:rFonts w:ascii="Times New Roman" w:hAnsi="Times New Roman" w:cs="Times New Roman"/>
        </w:rPr>
      </w:pPr>
      <w:r w:rsidRPr="00906F92">
        <w:rPr>
          <w:rFonts w:ascii="Times New Roman" w:hAnsi="Times New Roman" w:cs="Times New Roman"/>
        </w:rPr>
        <w:t xml:space="preserve">nu exercită dreptul de proprietate în comun cu întreprinderile din jurisdicțiile care figurează pe lista Uniunii Europene a jurisdicțiilor necooperante în scopuri fiscale. </w:t>
      </w:r>
    </w:p>
    <w:p w14:paraId="4A3ECB49" w14:textId="532405C1" w:rsidR="00906F92" w:rsidRPr="00906F92" w:rsidRDefault="00906F92" w:rsidP="00906F92">
      <w:pPr>
        <w:pStyle w:val="ListParagraph"/>
        <w:numPr>
          <w:ilvl w:val="0"/>
          <w:numId w:val="86"/>
        </w:numPr>
        <w:jc w:val="both"/>
        <w:rPr>
          <w:rFonts w:ascii="Times New Roman" w:hAnsi="Times New Roman" w:cs="Times New Roman"/>
        </w:rPr>
      </w:pPr>
      <w:r w:rsidRPr="00906F92">
        <w:rPr>
          <w:rFonts w:ascii="Times New Roman" w:hAnsi="Times New Roman" w:cs="Times New Roman"/>
        </w:rPr>
        <w:t xml:space="preserve">Reprezentantul legal al beneficiarului nu a fost condamnat printr-o hotărâre judecătorească definitivă, pentru un delict legat de conduita sa profesională, pentru fraudă, corupție, participare la o organizație criminală sau la orice alte activități ilegale în detrimentul intereselor financiare ale Uniunii Europene. </w:t>
      </w:r>
    </w:p>
    <w:p w14:paraId="6609865C" w14:textId="4263ABAE" w:rsidR="00906F92" w:rsidRPr="00906F92" w:rsidRDefault="00906F92" w:rsidP="00906F92">
      <w:pPr>
        <w:pStyle w:val="ListParagraph"/>
        <w:numPr>
          <w:ilvl w:val="0"/>
          <w:numId w:val="86"/>
        </w:numPr>
        <w:jc w:val="both"/>
        <w:rPr>
          <w:rFonts w:ascii="Times New Roman" w:hAnsi="Times New Roman" w:cs="Times New Roman"/>
        </w:rPr>
      </w:pPr>
      <w:r w:rsidRPr="00906F92">
        <w:rPr>
          <w:rFonts w:ascii="Times New Roman" w:hAnsi="Times New Roman" w:cs="Times New Roman"/>
        </w:rPr>
        <w:t>Beneficiar</w:t>
      </w:r>
      <w:r w:rsidR="008C3AC7">
        <w:rPr>
          <w:rFonts w:ascii="Times New Roman" w:hAnsi="Times New Roman" w:cs="Times New Roman"/>
        </w:rPr>
        <w:t>ul</w:t>
      </w:r>
      <w:r w:rsidRPr="00906F92">
        <w:rPr>
          <w:rFonts w:ascii="Times New Roman" w:hAnsi="Times New Roman" w:cs="Times New Roman"/>
        </w:rPr>
        <w:t xml:space="preserve"> nu fac</w:t>
      </w:r>
      <w:r w:rsidR="008C3AC7">
        <w:rPr>
          <w:rFonts w:ascii="Times New Roman" w:hAnsi="Times New Roman" w:cs="Times New Roman"/>
        </w:rPr>
        <w:t>e</w:t>
      </w:r>
      <w:r w:rsidRPr="00906F92">
        <w:rPr>
          <w:rFonts w:ascii="Times New Roman" w:hAnsi="Times New Roman" w:cs="Times New Roman"/>
        </w:rPr>
        <w:t xml:space="preserve"> obiectul unei decizii de recuperare a unui ajutor de stat/de </w:t>
      </w:r>
      <w:proofErr w:type="spellStart"/>
      <w:r w:rsidRPr="00906F92">
        <w:rPr>
          <w:rFonts w:ascii="Times New Roman" w:hAnsi="Times New Roman" w:cs="Times New Roman"/>
        </w:rPr>
        <w:t>minimis</w:t>
      </w:r>
      <w:proofErr w:type="spellEnd"/>
      <w:r w:rsidRPr="00906F92">
        <w:rPr>
          <w:rFonts w:ascii="Times New Roman" w:hAnsi="Times New Roman" w:cs="Times New Roman"/>
        </w:rPr>
        <w:t xml:space="preserve">, prin care un ajutor de stat/de </w:t>
      </w:r>
      <w:proofErr w:type="spellStart"/>
      <w:r w:rsidRPr="00906F92">
        <w:rPr>
          <w:rFonts w:ascii="Times New Roman" w:hAnsi="Times New Roman" w:cs="Times New Roman"/>
        </w:rPr>
        <w:t>minimis</w:t>
      </w:r>
      <w:proofErr w:type="spellEnd"/>
      <w:r w:rsidRPr="00906F92">
        <w:rPr>
          <w:rFonts w:ascii="Times New Roman" w:hAnsi="Times New Roman" w:cs="Times New Roman"/>
        </w:rPr>
        <w:t xml:space="preserve"> a fost declarat ilegal și/sau incompatibil cu piața internă sau, în cazul în care solicitantul a făcut obiectul unei astfel de decizii, aceasta trebuie să fi fost deja executată și ajutorul integral recuperat, inclusiv dobânda de recuperare aferentă. </w:t>
      </w:r>
    </w:p>
    <w:p w14:paraId="16746545" w14:textId="6B5A298F" w:rsidR="00906F92" w:rsidRPr="00906F92" w:rsidRDefault="008C3AC7" w:rsidP="00906F92">
      <w:pPr>
        <w:pStyle w:val="ListParagraph"/>
        <w:numPr>
          <w:ilvl w:val="0"/>
          <w:numId w:val="86"/>
        </w:numPr>
        <w:jc w:val="both"/>
        <w:rPr>
          <w:rFonts w:ascii="Times New Roman" w:hAnsi="Times New Roman" w:cs="Times New Roman"/>
        </w:rPr>
      </w:pPr>
      <w:r>
        <w:rPr>
          <w:rFonts w:ascii="Times New Roman" w:hAnsi="Times New Roman" w:cs="Times New Roman"/>
        </w:rPr>
        <w:t xml:space="preserve">Beneficiarul </w:t>
      </w:r>
      <w:r w:rsidR="00906F92" w:rsidRPr="00906F92">
        <w:rPr>
          <w:rFonts w:ascii="Times New Roman" w:hAnsi="Times New Roman" w:cs="Times New Roman"/>
        </w:rPr>
        <w:t>furnize</w:t>
      </w:r>
      <w:r>
        <w:rPr>
          <w:rFonts w:ascii="Times New Roman" w:hAnsi="Times New Roman" w:cs="Times New Roman"/>
        </w:rPr>
        <w:t>az</w:t>
      </w:r>
      <w:r w:rsidR="00667603">
        <w:rPr>
          <w:rFonts w:ascii="Times New Roman" w:hAnsi="Times New Roman" w:cs="Times New Roman"/>
        </w:rPr>
        <w:t>ă</w:t>
      </w:r>
      <w:r w:rsidR="00906F92" w:rsidRPr="00906F92">
        <w:rPr>
          <w:rFonts w:ascii="Times New Roman" w:hAnsi="Times New Roman" w:cs="Times New Roman"/>
        </w:rPr>
        <w:t xml:space="preserve"> obligatoriu datele de identificare și situațiile </w:t>
      </w:r>
      <w:proofErr w:type="spellStart"/>
      <w:r w:rsidR="00906F92" w:rsidRPr="00906F92">
        <w:rPr>
          <w:rFonts w:ascii="Times New Roman" w:hAnsi="Times New Roman" w:cs="Times New Roman"/>
        </w:rPr>
        <w:t>economico</w:t>
      </w:r>
      <w:proofErr w:type="spellEnd"/>
      <w:r w:rsidR="00906F92" w:rsidRPr="00906F92">
        <w:rPr>
          <w:rFonts w:ascii="Times New Roman" w:hAnsi="Times New Roman" w:cs="Times New Roman"/>
        </w:rPr>
        <w:t>-financiare actualizate și depun</w:t>
      </w:r>
      <w:r w:rsidR="00667603">
        <w:rPr>
          <w:rFonts w:ascii="Times New Roman" w:hAnsi="Times New Roman" w:cs="Times New Roman"/>
        </w:rPr>
        <w:t>e</w:t>
      </w:r>
      <w:r w:rsidR="00906F92" w:rsidRPr="00906F92">
        <w:rPr>
          <w:rFonts w:ascii="Times New Roman" w:hAnsi="Times New Roman" w:cs="Times New Roman"/>
        </w:rPr>
        <w:t xml:space="preserve"> în acest scop documente justificative privind: </w:t>
      </w:r>
    </w:p>
    <w:p w14:paraId="0A5DC67C" w14:textId="53BEEEF4" w:rsidR="00906F92" w:rsidRPr="00906F92" w:rsidRDefault="00906F92" w:rsidP="00906F92">
      <w:pPr>
        <w:pStyle w:val="ListParagraph"/>
        <w:numPr>
          <w:ilvl w:val="0"/>
          <w:numId w:val="89"/>
        </w:numPr>
        <w:jc w:val="both"/>
        <w:rPr>
          <w:rFonts w:ascii="Times New Roman" w:hAnsi="Times New Roman" w:cs="Times New Roman"/>
        </w:rPr>
      </w:pPr>
      <w:r w:rsidRPr="00906F92">
        <w:rPr>
          <w:rFonts w:ascii="Times New Roman" w:hAnsi="Times New Roman" w:cs="Times New Roman"/>
        </w:rPr>
        <w:t xml:space="preserve">informații generale; date despre bonitatea solicitantului, inclusiv despre resursele umane disponibile pentru implementarea proiectului; </w:t>
      </w:r>
    </w:p>
    <w:p w14:paraId="4A944249" w14:textId="1508B1E8" w:rsidR="00906F92" w:rsidRPr="00906F92" w:rsidRDefault="00906F92" w:rsidP="00906F92">
      <w:pPr>
        <w:pStyle w:val="ListParagraph"/>
        <w:numPr>
          <w:ilvl w:val="0"/>
          <w:numId w:val="89"/>
        </w:numPr>
        <w:jc w:val="both"/>
        <w:rPr>
          <w:rFonts w:ascii="Times New Roman" w:hAnsi="Times New Roman" w:cs="Times New Roman"/>
        </w:rPr>
      </w:pPr>
      <w:r w:rsidRPr="00906F92">
        <w:rPr>
          <w:rFonts w:ascii="Times New Roman" w:hAnsi="Times New Roman" w:cs="Times New Roman"/>
        </w:rPr>
        <w:t xml:space="preserve">documente originale scanate: certificat unic de înregistrare, certificat fiscal, act de constituire, statut, ultimul bilanț contabil, contul de profit și pierderi; </w:t>
      </w:r>
    </w:p>
    <w:p w14:paraId="34BFD00C" w14:textId="28E19EDA" w:rsidR="00906F92" w:rsidRPr="00906F92" w:rsidRDefault="00906F92" w:rsidP="00906F92">
      <w:pPr>
        <w:pStyle w:val="ListParagraph"/>
        <w:numPr>
          <w:ilvl w:val="0"/>
          <w:numId w:val="89"/>
        </w:numPr>
        <w:jc w:val="both"/>
        <w:rPr>
          <w:rFonts w:ascii="Times New Roman" w:hAnsi="Times New Roman" w:cs="Times New Roman"/>
        </w:rPr>
      </w:pPr>
      <w:r w:rsidRPr="00906F92">
        <w:rPr>
          <w:rFonts w:ascii="Times New Roman" w:hAnsi="Times New Roman" w:cs="Times New Roman"/>
        </w:rPr>
        <w:t xml:space="preserve">structura acționariatului (persoane fizice și juridice); </w:t>
      </w:r>
    </w:p>
    <w:p w14:paraId="3D9D3AEB" w14:textId="7B58EE44" w:rsidR="00906F92" w:rsidRPr="00906F92" w:rsidRDefault="00906F92" w:rsidP="00906F92">
      <w:pPr>
        <w:pStyle w:val="ListParagraph"/>
        <w:numPr>
          <w:ilvl w:val="0"/>
          <w:numId w:val="89"/>
        </w:numPr>
        <w:jc w:val="both"/>
        <w:rPr>
          <w:rFonts w:ascii="Times New Roman" w:hAnsi="Times New Roman" w:cs="Times New Roman"/>
        </w:rPr>
      </w:pPr>
      <w:r w:rsidRPr="00906F92">
        <w:rPr>
          <w:rFonts w:ascii="Times New Roman" w:hAnsi="Times New Roman" w:cs="Times New Roman"/>
        </w:rPr>
        <w:t xml:space="preserve">componența organului de conducere/consiliului de administrație; </w:t>
      </w:r>
    </w:p>
    <w:p w14:paraId="53EA2C0D" w14:textId="1C5612E2" w:rsidR="00906F92" w:rsidRPr="00906F92" w:rsidRDefault="00906F92" w:rsidP="00906F92">
      <w:pPr>
        <w:pStyle w:val="ListParagraph"/>
        <w:numPr>
          <w:ilvl w:val="0"/>
          <w:numId w:val="89"/>
        </w:numPr>
        <w:jc w:val="both"/>
        <w:rPr>
          <w:rFonts w:ascii="Times New Roman" w:hAnsi="Times New Roman" w:cs="Times New Roman"/>
        </w:rPr>
      </w:pPr>
      <w:r w:rsidRPr="00906F92">
        <w:rPr>
          <w:rFonts w:ascii="Times New Roman" w:hAnsi="Times New Roman" w:cs="Times New Roman"/>
        </w:rPr>
        <w:t>declarație privind componența întreprinderii unice;</w:t>
      </w:r>
    </w:p>
    <w:p w14:paraId="59A8D107" w14:textId="385DF52A" w:rsidR="00906F92" w:rsidRPr="00906F92" w:rsidRDefault="00906F92" w:rsidP="00906F92">
      <w:pPr>
        <w:pStyle w:val="ListParagraph"/>
        <w:numPr>
          <w:ilvl w:val="0"/>
          <w:numId w:val="89"/>
        </w:numPr>
        <w:jc w:val="both"/>
        <w:rPr>
          <w:rFonts w:ascii="Times New Roman" w:hAnsi="Times New Roman" w:cs="Times New Roman"/>
        </w:rPr>
      </w:pPr>
      <w:r w:rsidRPr="00906F92">
        <w:rPr>
          <w:rFonts w:ascii="Times New Roman" w:hAnsi="Times New Roman" w:cs="Times New Roman"/>
        </w:rPr>
        <w:t xml:space="preserve">declarație privind ajutoarele de </w:t>
      </w:r>
      <w:proofErr w:type="spellStart"/>
      <w:r w:rsidRPr="00906F92">
        <w:rPr>
          <w:rFonts w:ascii="Times New Roman" w:hAnsi="Times New Roman" w:cs="Times New Roman"/>
        </w:rPr>
        <w:t>minimis</w:t>
      </w:r>
      <w:proofErr w:type="spellEnd"/>
      <w:r w:rsidRPr="00906F92">
        <w:rPr>
          <w:rFonts w:ascii="Times New Roman" w:hAnsi="Times New Roman" w:cs="Times New Roman"/>
        </w:rPr>
        <w:t xml:space="preserve"> primite în ultimii 3 ani de către întreprinderea unică;</w:t>
      </w:r>
    </w:p>
    <w:p w14:paraId="3C67DF5F" w14:textId="0C027085" w:rsidR="00906F92" w:rsidRPr="00906F92" w:rsidRDefault="00906F92" w:rsidP="00906F92">
      <w:pPr>
        <w:pStyle w:val="ListParagraph"/>
        <w:numPr>
          <w:ilvl w:val="0"/>
          <w:numId w:val="89"/>
        </w:numPr>
        <w:jc w:val="both"/>
        <w:rPr>
          <w:rFonts w:ascii="Times New Roman" w:hAnsi="Times New Roman" w:cs="Times New Roman"/>
        </w:rPr>
      </w:pPr>
      <w:r w:rsidRPr="00906F92">
        <w:rPr>
          <w:rFonts w:ascii="Times New Roman" w:hAnsi="Times New Roman" w:cs="Times New Roman"/>
        </w:rPr>
        <w:t>declarația pe proprie răspundere privind respectarea condițiilor de eligibilitate;</w:t>
      </w:r>
    </w:p>
    <w:p w14:paraId="7906A7BC" w14:textId="1B04BB68" w:rsidR="00906F92" w:rsidRPr="00906F92" w:rsidRDefault="00906F92" w:rsidP="00906F92">
      <w:pPr>
        <w:pStyle w:val="ListParagraph"/>
        <w:numPr>
          <w:ilvl w:val="0"/>
          <w:numId w:val="89"/>
        </w:numPr>
        <w:jc w:val="both"/>
        <w:rPr>
          <w:rFonts w:ascii="Times New Roman" w:hAnsi="Times New Roman" w:cs="Times New Roman"/>
        </w:rPr>
      </w:pPr>
      <w:r w:rsidRPr="00906F92">
        <w:rPr>
          <w:rFonts w:ascii="Times New Roman" w:hAnsi="Times New Roman" w:cs="Times New Roman"/>
        </w:rPr>
        <w:t>declarația reprezentantului legal că nu este subiectul unui conflict de interese.</w:t>
      </w:r>
    </w:p>
    <w:p w14:paraId="1B01FF34" w14:textId="77777777" w:rsidR="00906F92" w:rsidRDefault="00906F92" w:rsidP="002B18F9">
      <w:pPr>
        <w:contextualSpacing/>
        <w:jc w:val="both"/>
        <w:rPr>
          <w:rFonts w:ascii="Times New Roman" w:hAnsi="Times New Roman" w:cs="Times New Roman"/>
        </w:rPr>
      </w:pPr>
    </w:p>
    <w:p w14:paraId="6B45C29F" w14:textId="1ED3823B" w:rsidR="00906F92" w:rsidRDefault="007E4056" w:rsidP="007E4056">
      <w:pPr>
        <w:pStyle w:val="Default"/>
        <w:numPr>
          <w:ilvl w:val="0"/>
          <w:numId w:val="83"/>
        </w:numPr>
        <w:spacing w:line="276" w:lineRule="auto"/>
        <w:jc w:val="both"/>
      </w:pPr>
      <w:proofErr w:type="spellStart"/>
      <w:r>
        <w:t>Cumul</w:t>
      </w:r>
      <w:proofErr w:type="spellEnd"/>
    </w:p>
    <w:p w14:paraId="24AE0C7E" w14:textId="2BED9721" w:rsidR="007E4056" w:rsidRPr="00933506" w:rsidRDefault="007E4056" w:rsidP="00933506">
      <w:pPr>
        <w:pStyle w:val="ListParagraph"/>
        <w:numPr>
          <w:ilvl w:val="0"/>
          <w:numId w:val="93"/>
        </w:numPr>
        <w:jc w:val="both"/>
        <w:rPr>
          <w:rFonts w:ascii="Times New Roman" w:hAnsi="Times New Roman" w:cs="Times New Roman"/>
        </w:rPr>
      </w:pPr>
      <w:r w:rsidRPr="00933506">
        <w:rPr>
          <w:rFonts w:ascii="Times New Roman" w:hAnsi="Times New Roman" w:cs="Times New Roman"/>
        </w:rPr>
        <w:t>Ajutor</w:t>
      </w:r>
      <w:r w:rsidR="008C3AC7">
        <w:rPr>
          <w:rFonts w:ascii="Times New Roman" w:hAnsi="Times New Roman" w:cs="Times New Roman"/>
        </w:rPr>
        <w:t>ul</w:t>
      </w:r>
      <w:r w:rsidRPr="00933506">
        <w:rPr>
          <w:rFonts w:ascii="Times New Roman" w:hAnsi="Times New Roman" w:cs="Times New Roman"/>
        </w:rPr>
        <w:t xml:space="preserve"> de </w:t>
      </w:r>
      <w:proofErr w:type="spellStart"/>
      <w:r w:rsidRPr="00933506">
        <w:rPr>
          <w:rFonts w:ascii="Times New Roman" w:hAnsi="Times New Roman" w:cs="Times New Roman"/>
        </w:rPr>
        <w:t>minimis</w:t>
      </w:r>
      <w:proofErr w:type="spellEnd"/>
      <w:r w:rsidRPr="00933506">
        <w:rPr>
          <w:rFonts w:ascii="Times New Roman" w:hAnsi="Times New Roman" w:cs="Times New Roman"/>
        </w:rPr>
        <w:t xml:space="preserve"> acordat </w:t>
      </w:r>
      <w:r w:rsidR="008C3AC7">
        <w:rPr>
          <w:rFonts w:ascii="Times New Roman" w:hAnsi="Times New Roman" w:cs="Times New Roman"/>
        </w:rPr>
        <w:t>prin prezentul contract</w:t>
      </w:r>
      <w:r w:rsidRPr="00933506">
        <w:rPr>
          <w:rFonts w:ascii="Times New Roman" w:hAnsi="Times New Roman" w:cs="Times New Roman"/>
        </w:rPr>
        <w:t xml:space="preserve"> po</w:t>
      </w:r>
      <w:r w:rsidR="008C3AC7">
        <w:rPr>
          <w:rFonts w:ascii="Times New Roman" w:hAnsi="Times New Roman" w:cs="Times New Roman"/>
        </w:rPr>
        <w:t>a</w:t>
      </w:r>
      <w:r w:rsidRPr="00933506">
        <w:rPr>
          <w:rFonts w:ascii="Times New Roman" w:hAnsi="Times New Roman" w:cs="Times New Roman"/>
        </w:rPr>
        <w:t>t</w:t>
      </w:r>
      <w:r w:rsidR="008C3AC7">
        <w:rPr>
          <w:rFonts w:ascii="Times New Roman" w:hAnsi="Times New Roman" w:cs="Times New Roman"/>
        </w:rPr>
        <w:t>e</w:t>
      </w:r>
      <w:r w:rsidRPr="00933506">
        <w:rPr>
          <w:rFonts w:ascii="Times New Roman" w:hAnsi="Times New Roman" w:cs="Times New Roman"/>
        </w:rPr>
        <w:t xml:space="preserve"> fi cumulat cu ajutoare de </w:t>
      </w:r>
      <w:proofErr w:type="spellStart"/>
      <w:r w:rsidRPr="00933506">
        <w:rPr>
          <w:rFonts w:ascii="Times New Roman" w:hAnsi="Times New Roman" w:cs="Times New Roman"/>
        </w:rPr>
        <w:t>minimis</w:t>
      </w:r>
      <w:proofErr w:type="spellEnd"/>
      <w:r w:rsidRPr="00933506">
        <w:rPr>
          <w:rFonts w:ascii="Times New Roman" w:hAnsi="Times New Roman" w:cs="Times New Roman"/>
        </w:rPr>
        <w:t xml:space="preserve"> acordate în conformitate </w:t>
      </w:r>
      <w:r w:rsidR="00667603">
        <w:rPr>
          <w:rFonts w:ascii="Times New Roman" w:hAnsi="Times New Roman" w:cs="Times New Roman"/>
        </w:rPr>
        <w:t xml:space="preserve">cu </w:t>
      </w:r>
      <w:r w:rsidRPr="00933506">
        <w:rPr>
          <w:rFonts w:ascii="Times New Roman" w:hAnsi="Times New Roman" w:cs="Times New Roman"/>
        </w:rPr>
        <w:t>Regulamentul (UE) 2023/2832 al Comisiei.</w:t>
      </w:r>
    </w:p>
    <w:p w14:paraId="44221511" w14:textId="5382FE1A" w:rsidR="007E4056" w:rsidRPr="00933506" w:rsidRDefault="007E4056" w:rsidP="00933506">
      <w:pPr>
        <w:pStyle w:val="ListParagraph"/>
        <w:numPr>
          <w:ilvl w:val="0"/>
          <w:numId w:val="93"/>
        </w:numPr>
        <w:jc w:val="both"/>
        <w:rPr>
          <w:rFonts w:ascii="Times New Roman" w:hAnsi="Times New Roman" w:cs="Times New Roman"/>
        </w:rPr>
      </w:pPr>
      <w:r w:rsidRPr="00933506">
        <w:rPr>
          <w:rFonts w:ascii="Times New Roman" w:hAnsi="Times New Roman" w:cs="Times New Roman"/>
        </w:rPr>
        <w:t>Ajutor</w:t>
      </w:r>
      <w:r w:rsidR="008C3AC7">
        <w:rPr>
          <w:rFonts w:ascii="Times New Roman" w:hAnsi="Times New Roman" w:cs="Times New Roman"/>
        </w:rPr>
        <w:t>ul</w:t>
      </w:r>
      <w:r w:rsidRPr="00933506">
        <w:rPr>
          <w:rFonts w:ascii="Times New Roman" w:hAnsi="Times New Roman" w:cs="Times New Roman"/>
        </w:rPr>
        <w:t xml:space="preserve"> de </w:t>
      </w:r>
      <w:proofErr w:type="spellStart"/>
      <w:r w:rsidRPr="00933506">
        <w:rPr>
          <w:rFonts w:ascii="Times New Roman" w:hAnsi="Times New Roman" w:cs="Times New Roman"/>
        </w:rPr>
        <w:t>minimis</w:t>
      </w:r>
      <w:proofErr w:type="spellEnd"/>
      <w:r w:rsidRPr="00933506">
        <w:rPr>
          <w:rFonts w:ascii="Times New Roman" w:hAnsi="Times New Roman" w:cs="Times New Roman"/>
        </w:rPr>
        <w:t xml:space="preserve"> acordat </w:t>
      </w:r>
      <w:r w:rsidR="008C3AC7">
        <w:rPr>
          <w:rFonts w:ascii="Times New Roman" w:hAnsi="Times New Roman" w:cs="Times New Roman"/>
        </w:rPr>
        <w:t>prin pre</w:t>
      </w:r>
      <w:r w:rsidR="00667603">
        <w:rPr>
          <w:rFonts w:ascii="Times New Roman" w:hAnsi="Times New Roman" w:cs="Times New Roman"/>
        </w:rPr>
        <w:t>z</w:t>
      </w:r>
      <w:r w:rsidR="007C7772">
        <w:rPr>
          <w:rFonts w:ascii="Times New Roman" w:hAnsi="Times New Roman" w:cs="Times New Roman"/>
        </w:rPr>
        <w:t>e</w:t>
      </w:r>
      <w:r w:rsidR="008C3AC7">
        <w:rPr>
          <w:rFonts w:ascii="Times New Roman" w:hAnsi="Times New Roman" w:cs="Times New Roman"/>
        </w:rPr>
        <w:t>ntul</w:t>
      </w:r>
      <w:r w:rsidR="00667603">
        <w:rPr>
          <w:rFonts w:ascii="Times New Roman" w:hAnsi="Times New Roman" w:cs="Times New Roman"/>
        </w:rPr>
        <w:t xml:space="preserve"> contract</w:t>
      </w:r>
      <w:r w:rsidRPr="00933506">
        <w:rPr>
          <w:rFonts w:ascii="Times New Roman" w:hAnsi="Times New Roman" w:cs="Times New Roman"/>
        </w:rPr>
        <w:t xml:space="preserve"> po</w:t>
      </w:r>
      <w:r w:rsidR="008C3AC7">
        <w:rPr>
          <w:rFonts w:ascii="Times New Roman" w:hAnsi="Times New Roman" w:cs="Times New Roman"/>
        </w:rPr>
        <w:t>a</w:t>
      </w:r>
      <w:r w:rsidRPr="00933506">
        <w:rPr>
          <w:rFonts w:ascii="Times New Roman" w:hAnsi="Times New Roman" w:cs="Times New Roman"/>
        </w:rPr>
        <w:t>t</w:t>
      </w:r>
      <w:r w:rsidR="008C3AC7">
        <w:rPr>
          <w:rFonts w:ascii="Times New Roman" w:hAnsi="Times New Roman" w:cs="Times New Roman"/>
        </w:rPr>
        <w:t>e</w:t>
      </w:r>
      <w:r w:rsidRPr="00933506">
        <w:rPr>
          <w:rFonts w:ascii="Times New Roman" w:hAnsi="Times New Roman" w:cs="Times New Roman"/>
        </w:rPr>
        <w:t xml:space="preserve"> fi cumulat cu ajutoarele de </w:t>
      </w:r>
      <w:proofErr w:type="spellStart"/>
      <w:r w:rsidRPr="00933506">
        <w:rPr>
          <w:rFonts w:ascii="Times New Roman" w:hAnsi="Times New Roman" w:cs="Times New Roman"/>
        </w:rPr>
        <w:t>minimis</w:t>
      </w:r>
      <w:proofErr w:type="spellEnd"/>
      <w:r w:rsidRPr="00933506">
        <w:rPr>
          <w:rFonts w:ascii="Times New Roman" w:hAnsi="Times New Roman" w:cs="Times New Roman"/>
        </w:rPr>
        <w:t xml:space="preserve"> </w:t>
      </w:r>
      <w:r w:rsidRPr="00933506">
        <w:rPr>
          <w:rFonts w:ascii="Times New Roman" w:hAnsi="Times New Roman" w:cs="Times New Roman"/>
        </w:rPr>
        <w:lastRenderedPageBreak/>
        <w:t>acordate în conformitate cu Regulamentele (UE) nr. 1408/2013 și (UE) nr. 717/2014 ale Comisiei în limita plafonului relevant prevăzut la articolul 3 alineatul (2) din Regulamentul (UE) 2023/2832 al Comisiei.</w:t>
      </w:r>
    </w:p>
    <w:p w14:paraId="6212A608" w14:textId="0F404CB8" w:rsidR="00906F92" w:rsidRPr="00933506" w:rsidRDefault="007E4056" w:rsidP="00933506">
      <w:pPr>
        <w:pStyle w:val="ListParagraph"/>
        <w:numPr>
          <w:ilvl w:val="0"/>
          <w:numId w:val="93"/>
        </w:numPr>
        <w:jc w:val="both"/>
        <w:rPr>
          <w:rFonts w:ascii="Times New Roman" w:hAnsi="Times New Roman" w:cs="Times New Roman"/>
        </w:rPr>
      </w:pPr>
      <w:r w:rsidRPr="00933506">
        <w:rPr>
          <w:rFonts w:ascii="Times New Roman" w:hAnsi="Times New Roman" w:cs="Times New Roman"/>
        </w:rPr>
        <w:t>Ajutor</w:t>
      </w:r>
      <w:r w:rsidR="008C3AC7">
        <w:rPr>
          <w:rFonts w:ascii="Times New Roman" w:hAnsi="Times New Roman" w:cs="Times New Roman"/>
        </w:rPr>
        <w:t>ul</w:t>
      </w:r>
      <w:r w:rsidRPr="00933506">
        <w:rPr>
          <w:rFonts w:ascii="Times New Roman" w:hAnsi="Times New Roman" w:cs="Times New Roman"/>
        </w:rPr>
        <w:t xml:space="preserve"> de </w:t>
      </w:r>
      <w:proofErr w:type="spellStart"/>
      <w:r w:rsidRPr="00933506">
        <w:rPr>
          <w:rFonts w:ascii="Times New Roman" w:hAnsi="Times New Roman" w:cs="Times New Roman"/>
        </w:rPr>
        <w:t>minimis</w:t>
      </w:r>
      <w:proofErr w:type="spellEnd"/>
      <w:r w:rsidRPr="00933506">
        <w:rPr>
          <w:rFonts w:ascii="Times New Roman" w:hAnsi="Times New Roman" w:cs="Times New Roman"/>
        </w:rPr>
        <w:t xml:space="preserve"> acordat </w:t>
      </w:r>
      <w:r w:rsidR="008C3AC7">
        <w:rPr>
          <w:rFonts w:ascii="Times New Roman" w:hAnsi="Times New Roman" w:cs="Times New Roman"/>
        </w:rPr>
        <w:t>prin prezentul contract</w:t>
      </w:r>
      <w:r w:rsidRPr="00933506">
        <w:rPr>
          <w:rFonts w:ascii="Times New Roman" w:hAnsi="Times New Roman" w:cs="Times New Roman"/>
        </w:rPr>
        <w:t xml:space="preserve"> nu se cumulează cu ajutoarele de stat acordate pentru aceleași costuri eligibile dacă un astfel de cumul ar depăși intensitatea sau valoarea maximă relevantă a ajutorului stabilită pentru </w:t>
      </w:r>
      <w:proofErr w:type="spellStart"/>
      <w:r w:rsidRPr="00933506">
        <w:rPr>
          <w:rFonts w:ascii="Times New Roman" w:hAnsi="Times New Roman" w:cs="Times New Roman"/>
        </w:rPr>
        <w:t>condiţiile</w:t>
      </w:r>
      <w:proofErr w:type="spellEnd"/>
      <w:r w:rsidRPr="00933506">
        <w:rPr>
          <w:rFonts w:ascii="Times New Roman" w:hAnsi="Times New Roman" w:cs="Times New Roman"/>
        </w:rPr>
        <w:t xml:space="preserve"> specifice ale fiecărui caz de un regulament sau de o decizie de exceptare pe categorii adoptată de Comisie.</w:t>
      </w:r>
      <w:r w:rsidR="001F1E37">
        <w:rPr>
          <w:rFonts w:ascii="Times New Roman" w:hAnsi="Times New Roman" w:cs="Times New Roman"/>
        </w:rPr>
        <w:t xml:space="preserve"> </w:t>
      </w:r>
      <w:r w:rsidRPr="00933506">
        <w:rPr>
          <w:rFonts w:ascii="Times New Roman" w:hAnsi="Times New Roman" w:cs="Times New Roman"/>
        </w:rPr>
        <w:t xml:space="preserve">Ajutoarele de </w:t>
      </w:r>
      <w:proofErr w:type="spellStart"/>
      <w:r w:rsidRPr="00933506">
        <w:rPr>
          <w:rFonts w:ascii="Times New Roman" w:hAnsi="Times New Roman" w:cs="Times New Roman"/>
        </w:rPr>
        <w:t>minimis</w:t>
      </w:r>
      <w:proofErr w:type="spellEnd"/>
      <w:r w:rsidRPr="00933506">
        <w:rPr>
          <w:rFonts w:ascii="Times New Roman" w:hAnsi="Times New Roman" w:cs="Times New Roman"/>
        </w:rPr>
        <w:t xml:space="preserve"> care nu </w:t>
      </w:r>
      <w:r w:rsidR="006D3947" w:rsidRPr="00933506">
        <w:rPr>
          <w:rFonts w:ascii="Times New Roman" w:hAnsi="Times New Roman" w:cs="Times New Roman"/>
        </w:rPr>
        <w:t>s</w:t>
      </w:r>
      <w:r w:rsidR="006D3947">
        <w:rPr>
          <w:rFonts w:ascii="Times New Roman" w:hAnsi="Times New Roman" w:cs="Times New Roman"/>
        </w:rPr>
        <w:t>-au</w:t>
      </w:r>
      <w:r w:rsidR="006D3947" w:rsidRPr="00933506">
        <w:rPr>
          <w:rFonts w:ascii="Times New Roman" w:hAnsi="Times New Roman" w:cs="Times New Roman"/>
        </w:rPr>
        <w:t xml:space="preserve"> </w:t>
      </w:r>
      <w:r w:rsidRPr="00933506">
        <w:rPr>
          <w:rFonts w:ascii="Times New Roman" w:hAnsi="Times New Roman" w:cs="Times New Roman"/>
        </w:rPr>
        <w:t>acord</w:t>
      </w:r>
      <w:r w:rsidR="006D3947">
        <w:rPr>
          <w:rFonts w:ascii="Times New Roman" w:hAnsi="Times New Roman" w:cs="Times New Roman"/>
        </w:rPr>
        <w:t>at</w:t>
      </w:r>
      <w:r w:rsidRPr="00933506">
        <w:rPr>
          <w:rFonts w:ascii="Times New Roman" w:hAnsi="Times New Roman" w:cs="Times New Roman"/>
        </w:rPr>
        <w:t xml:space="preserve"> pentru sau nu sunt legate de costuri eligibile specifice pot fi cumulate cu alte ajutoare de stat acordate în temeiul unui regulament de exceptare pe categorii sau al unei decizii adoptate de Comisie.</w:t>
      </w:r>
    </w:p>
    <w:p w14:paraId="19B8582B" w14:textId="77777777" w:rsidR="007E4056" w:rsidRDefault="007E4056" w:rsidP="002B18F9">
      <w:pPr>
        <w:contextualSpacing/>
        <w:jc w:val="both"/>
        <w:rPr>
          <w:rFonts w:ascii="Times New Roman" w:hAnsi="Times New Roman" w:cs="Times New Roman"/>
        </w:rPr>
      </w:pPr>
    </w:p>
    <w:p w14:paraId="294CC4F0" w14:textId="55A1C3F0" w:rsidR="007E4056" w:rsidRDefault="007E4056" w:rsidP="007E4056">
      <w:pPr>
        <w:rPr>
          <w:rFonts w:ascii="Times New Roman" w:hAnsi="Times New Roman" w:cs="Times New Roman"/>
          <w:b/>
          <w:bCs/>
        </w:rPr>
      </w:pPr>
      <w:r>
        <w:rPr>
          <w:rFonts w:ascii="Times New Roman" w:hAnsi="Times New Roman" w:cs="Times New Roman"/>
          <w:b/>
          <w:bCs/>
        </w:rPr>
        <w:t xml:space="preserve">Art. </w:t>
      </w:r>
      <w:r w:rsidR="00CB28D1">
        <w:rPr>
          <w:rFonts w:ascii="Times New Roman" w:hAnsi="Times New Roman" w:cs="Times New Roman"/>
          <w:b/>
          <w:bCs/>
        </w:rPr>
        <w:t>6</w:t>
      </w:r>
      <w:r>
        <w:rPr>
          <w:rFonts w:ascii="Times New Roman" w:hAnsi="Times New Roman" w:cs="Times New Roman"/>
          <w:b/>
          <w:bCs/>
        </w:rPr>
        <w:t xml:space="preserve">. Utilizarea ajutorului de </w:t>
      </w:r>
      <w:proofErr w:type="spellStart"/>
      <w:r w:rsidR="00AD562F">
        <w:rPr>
          <w:rFonts w:ascii="Times New Roman" w:hAnsi="Times New Roman" w:cs="Times New Roman"/>
          <w:b/>
          <w:bCs/>
        </w:rPr>
        <w:t>minimis</w:t>
      </w:r>
      <w:proofErr w:type="spellEnd"/>
    </w:p>
    <w:p w14:paraId="207DF0C0" w14:textId="3AD5D7E5" w:rsidR="007E4056" w:rsidRDefault="007E4056" w:rsidP="009D29F8">
      <w:pPr>
        <w:pStyle w:val="ListParagraph"/>
        <w:numPr>
          <w:ilvl w:val="0"/>
          <w:numId w:val="91"/>
        </w:numPr>
        <w:ind w:left="360"/>
        <w:jc w:val="both"/>
        <w:rPr>
          <w:rFonts w:ascii="Times New Roman" w:hAnsi="Times New Roman" w:cs="Times New Roman"/>
        </w:rPr>
      </w:pPr>
      <w:r w:rsidRPr="007E4056">
        <w:rPr>
          <w:rFonts w:ascii="Times New Roman" w:hAnsi="Times New Roman" w:cs="Times New Roman"/>
        </w:rPr>
        <w:t xml:space="preserve">Raportarea </w:t>
      </w:r>
      <w:proofErr w:type="spellStart"/>
      <w:r w:rsidRPr="007E4056">
        <w:rPr>
          <w:rFonts w:ascii="Times New Roman" w:hAnsi="Times New Roman" w:cs="Times New Roman"/>
        </w:rPr>
        <w:t>şi</w:t>
      </w:r>
      <w:proofErr w:type="spellEnd"/>
      <w:r w:rsidRPr="007E4056">
        <w:rPr>
          <w:rFonts w:ascii="Times New Roman" w:hAnsi="Times New Roman" w:cs="Times New Roman"/>
        </w:rPr>
        <w:t xml:space="preserve"> monitorizarea ajutor</w:t>
      </w:r>
      <w:r w:rsidR="00970EBA">
        <w:rPr>
          <w:rFonts w:ascii="Times New Roman" w:hAnsi="Times New Roman" w:cs="Times New Roman"/>
        </w:rPr>
        <w:t>u</w:t>
      </w:r>
      <w:r w:rsidRPr="007E4056">
        <w:rPr>
          <w:rFonts w:ascii="Times New Roman" w:hAnsi="Times New Roman" w:cs="Times New Roman"/>
        </w:rPr>
        <w:t>l</w:t>
      </w:r>
      <w:r w:rsidR="006D3947">
        <w:rPr>
          <w:rFonts w:ascii="Times New Roman" w:hAnsi="Times New Roman" w:cs="Times New Roman"/>
        </w:rPr>
        <w:t>ui</w:t>
      </w:r>
      <w:r w:rsidRPr="007E4056">
        <w:rPr>
          <w:rFonts w:ascii="Times New Roman" w:hAnsi="Times New Roman" w:cs="Times New Roman"/>
        </w:rPr>
        <w:t xml:space="preserve"> de </w:t>
      </w:r>
      <w:proofErr w:type="spellStart"/>
      <w:r w:rsidRPr="007E4056">
        <w:rPr>
          <w:rFonts w:ascii="Times New Roman" w:hAnsi="Times New Roman" w:cs="Times New Roman"/>
        </w:rPr>
        <w:t>minimis</w:t>
      </w:r>
      <w:proofErr w:type="spellEnd"/>
      <w:r w:rsidRPr="007E4056">
        <w:rPr>
          <w:rFonts w:ascii="Times New Roman" w:hAnsi="Times New Roman" w:cs="Times New Roman"/>
        </w:rPr>
        <w:t xml:space="preserve"> acordat </w:t>
      </w:r>
      <w:r w:rsidR="006D3947">
        <w:rPr>
          <w:rFonts w:ascii="Times New Roman" w:hAnsi="Times New Roman" w:cs="Times New Roman"/>
        </w:rPr>
        <w:t>potrivit prezentului contract</w:t>
      </w:r>
      <w:r w:rsidRPr="007E4056">
        <w:rPr>
          <w:rFonts w:ascii="Times New Roman" w:hAnsi="Times New Roman" w:cs="Times New Roman"/>
        </w:rPr>
        <w:t xml:space="preserve"> se fac în conformitate cu prevederile Ordonanței de Urgență a Guvernului nr. 77/2014 privind procedurile naționale în domeniul ajutorului de stat, precum și pentru modificarea și completarea Legii concurenței nr. 21/1996, cu modificările și completările ulterioare. Se vor avea în vedere și obligațiile stipulate în cadrul Ordinului președintelui Consiliului Concurenței nr. 441/2022 pentru punerea în aplicare a Regulamentului privind procedurile de monitorizare a ajutoarelor de stat </w:t>
      </w:r>
      <w:proofErr w:type="spellStart"/>
      <w:r w:rsidRPr="007E4056">
        <w:rPr>
          <w:rFonts w:ascii="Times New Roman" w:hAnsi="Times New Roman" w:cs="Times New Roman"/>
        </w:rPr>
        <w:t>şi</w:t>
      </w:r>
      <w:proofErr w:type="spellEnd"/>
      <w:r w:rsidRPr="007E4056">
        <w:rPr>
          <w:rFonts w:ascii="Times New Roman" w:hAnsi="Times New Roman" w:cs="Times New Roman"/>
        </w:rPr>
        <w:t xml:space="preserve"> de </w:t>
      </w:r>
      <w:proofErr w:type="spellStart"/>
      <w:r w:rsidRPr="007E4056">
        <w:rPr>
          <w:rFonts w:ascii="Times New Roman" w:hAnsi="Times New Roman" w:cs="Times New Roman"/>
        </w:rPr>
        <w:t>minimis</w:t>
      </w:r>
      <w:proofErr w:type="spellEnd"/>
      <w:r w:rsidRPr="007E4056">
        <w:rPr>
          <w:rFonts w:ascii="Times New Roman" w:hAnsi="Times New Roman" w:cs="Times New Roman"/>
        </w:rPr>
        <w:t>, precum și al Ordinului președintelui Consiliului Concurenței nr. 437 din 21 iunie 2016 pentru punerea în aplicare a Regulamentului privind Registrul ajutoarelor de stat, cu modificările și completările ulterioare.</w:t>
      </w:r>
    </w:p>
    <w:p w14:paraId="7710DC2B" w14:textId="4887123E" w:rsidR="00FF3286" w:rsidRPr="00B40899" w:rsidRDefault="006D3947" w:rsidP="009D29F8">
      <w:pPr>
        <w:pStyle w:val="ListParagraph"/>
        <w:numPr>
          <w:ilvl w:val="0"/>
          <w:numId w:val="91"/>
        </w:numPr>
        <w:ind w:left="360"/>
        <w:jc w:val="both"/>
        <w:rPr>
          <w:rFonts w:ascii="Times New Roman" w:hAnsi="Times New Roman" w:cs="Times New Roman"/>
        </w:rPr>
      </w:pPr>
      <w:r>
        <w:rPr>
          <w:rFonts w:ascii="Times New Roman" w:hAnsi="Times New Roman" w:cs="Times New Roman"/>
        </w:rPr>
        <w:t>AM</w:t>
      </w:r>
      <w:r w:rsidR="00B40899" w:rsidRPr="00B40899">
        <w:rPr>
          <w:rFonts w:ascii="Times New Roman" w:hAnsi="Times New Roman" w:cs="Times New Roman"/>
        </w:rPr>
        <w:t xml:space="preserve"> are </w:t>
      </w:r>
      <w:proofErr w:type="spellStart"/>
      <w:r w:rsidR="00B40899" w:rsidRPr="00B40899">
        <w:rPr>
          <w:rFonts w:ascii="Times New Roman" w:hAnsi="Times New Roman" w:cs="Times New Roman"/>
        </w:rPr>
        <w:t>obligaţia</w:t>
      </w:r>
      <w:proofErr w:type="spellEnd"/>
      <w:r w:rsidR="00B40899" w:rsidRPr="00B40899">
        <w:rPr>
          <w:rFonts w:ascii="Times New Roman" w:hAnsi="Times New Roman" w:cs="Times New Roman"/>
        </w:rPr>
        <w:t xml:space="preserve"> de a supraveghea permanent ajuto</w:t>
      </w:r>
      <w:r>
        <w:rPr>
          <w:rFonts w:ascii="Times New Roman" w:hAnsi="Times New Roman" w:cs="Times New Roman"/>
        </w:rPr>
        <w:t>rul</w:t>
      </w:r>
      <w:r w:rsidR="00B40899" w:rsidRPr="00B40899">
        <w:rPr>
          <w:rFonts w:ascii="Times New Roman" w:hAnsi="Times New Roman" w:cs="Times New Roman"/>
        </w:rPr>
        <w:t xml:space="preserve"> de </w:t>
      </w:r>
      <w:proofErr w:type="spellStart"/>
      <w:r w:rsidR="00B40899" w:rsidRPr="00B40899">
        <w:rPr>
          <w:rFonts w:ascii="Times New Roman" w:hAnsi="Times New Roman" w:cs="Times New Roman"/>
        </w:rPr>
        <w:t>minimis</w:t>
      </w:r>
      <w:proofErr w:type="spellEnd"/>
      <w:r w:rsidR="00B40899" w:rsidRPr="00B40899">
        <w:rPr>
          <w:rFonts w:ascii="Times New Roman" w:hAnsi="Times New Roman" w:cs="Times New Roman"/>
        </w:rPr>
        <w:t xml:space="preserve"> acordat, aflat în derulare, </w:t>
      </w:r>
      <w:proofErr w:type="spellStart"/>
      <w:r w:rsidR="00B40899" w:rsidRPr="00B40899">
        <w:rPr>
          <w:rFonts w:ascii="Times New Roman" w:hAnsi="Times New Roman" w:cs="Times New Roman"/>
        </w:rPr>
        <w:t>şi</w:t>
      </w:r>
      <w:proofErr w:type="spellEnd"/>
      <w:r w:rsidR="00B40899" w:rsidRPr="00B40899">
        <w:rPr>
          <w:rFonts w:ascii="Times New Roman" w:hAnsi="Times New Roman" w:cs="Times New Roman"/>
        </w:rPr>
        <w:t xml:space="preserve"> de a dispune măsurile care se impun în cazul încălcării </w:t>
      </w:r>
      <w:proofErr w:type="spellStart"/>
      <w:r w:rsidR="00B40899" w:rsidRPr="00B40899">
        <w:rPr>
          <w:rFonts w:ascii="Times New Roman" w:hAnsi="Times New Roman" w:cs="Times New Roman"/>
        </w:rPr>
        <w:t>condiţiilor</w:t>
      </w:r>
      <w:proofErr w:type="spellEnd"/>
      <w:r w:rsidR="00B40899" w:rsidRPr="00B40899">
        <w:rPr>
          <w:rFonts w:ascii="Times New Roman" w:hAnsi="Times New Roman" w:cs="Times New Roman"/>
        </w:rPr>
        <w:t xml:space="preserve"> impuse </w:t>
      </w:r>
      <w:r>
        <w:rPr>
          <w:rFonts w:ascii="Times New Roman" w:hAnsi="Times New Roman" w:cs="Times New Roman"/>
        </w:rPr>
        <w:t>prin cont</w:t>
      </w:r>
      <w:r w:rsidR="00636274">
        <w:rPr>
          <w:rFonts w:ascii="Times New Roman" w:hAnsi="Times New Roman" w:cs="Times New Roman"/>
        </w:rPr>
        <w:t>r</w:t>
      </w:r>
      <w:r>
        <w:rPr>
          <w:rFonts w:ascii="Times New Roman" w:hAnsi="Times New Roman" w:cs="Times New Roman"/>
        </w:rPr>
        <w:t>act sau</w:t>
      </w:r>
      <w:r w:rsidR="00B40899" w:rsidRPr="00B40899">
        <w:rPr>
          <w:rFonts w:ascii="Times New Roman" w:hAnsi="Times New Roman" w:cs="Times New Roman"/>
        </w:rPr>
        <w:t xml:space="preserve"> </w:t>
      </w:r>
      <w:proofErr w:type="spellStart"/>
      <w:r w:rsidR="00B40899" w:rsidRPr="00B40899">
        <w:rPr>
          <w:rFonts w:ascii="Times New Roman" w:hAnsi="Times New Roman" w:cs="Times New Roman"/>
        </w:rPr>
        <w:t>legislaţia</w:t>
      </w:r>
      <w:proofErr w:type="spellEnd"/>
      <w:r w:rsidR="001F1E37">
        <w:rPr>
          <w:rFonts w:ascii="Times New Roman" w:hAnsi="Times New Roman" w:cs="Times New Roman"/>
        </w:rPr>
        <w:t xml:space="preserve"> </w:t>
      </w:r>
      <w:r w:rsidR="00B40899" w:rsidRPr="00B40899">
        <w:rPr>
          <w:rFonts w:ascii="Times New Roman" w:hAnsi="Times New Roman" w:cs="Times New Roman"/>
        </w:rPr>
        <w:t xml:space="preserve"> </w:t>
      </w:r>
      <w:proofErr w:type="spellStart"/>
      <w:r w:rsidR="00B40899" w:rsidRPr="00B40899">
        <w:rPr>
          <w:rFonts w:ascii="Times New Roman" w:hAnsi="Times New Roman" w:cs="Times New Roman"/>
        </w:rPr>
        <w:t>naţională</w:t>
      </w:r>
      <w:proofErr w:type="spellEnd"/>
      <w:r w:rsidR="00B40899" w:rsidRPr="00B40899">
        <w:rPr>
          <w:rFonts w:ascii="Times New Roman" w:hAnsi="Times New Roman" w:cs="Times New Roman"/>
        </w:rPr>
        <w:t xml:space="preserve"> sau europeană aplicabilă la momentul respectiv.</w:t>
      </w:r>
      <w:r w:rsidR="00B40899">
        <w:rPr>
          <w:rFonts w:ascii="Times New Roman" w:hAnsi="Times New Roman" w:cs="Times New Roman"/>
        </w:rPr>
        <w:t xml:space="preserve"> </w:t>
      </w:r>
      <w:r w:rsidR="00FF3286" w:rsidRPr="00B40899">
        <w:rPr>
          <w:rFonts w:ascii="Times New Roman" w:hAnsi="Times New Roman" w:cs="Times New Roman"/>
        </w:rPr>
        <w:t>Beneficia</w:t>
      </w:r>
      <w:r>
        <w:rPr>
          <w:rFonts w:ascii="Times New Roman" w:hAnsi="Times New Roman" w:cs="Times New Roman"/>
        </w:rPr>
        <w:t>rul</w:t>
      </w:r>
      <w:r w:rsidR="001F1E37">
        <w:rPr>
          <w:rFonts w:ascii="Times New Roman" w:hAnsi="Times New Roman" w:cs="Times New Roman"/>
        </w:rPr>
        <w:t xml:space="preserve"> </w:t>
      </w:r>
      <w:r w:rsidR="00FF3286" w:rsidRPr="00B40899">
        <w:rPr>
          <w:rFonts w:ascii="Times New Roman" w:hAnsi="Times New Roman" w:cs="Times New Roman"/>
        </w:rPr>
        <w:t>ajutorului de stat a</w:t>
      </w:r>
      <w:r>
        <w:rPr>
          <w:rFonts w:ascii="Times New Roman" w:hAnsi="Times New Roman" w:cs="Times New Roman"/>
        </w:rPr>
        <w:t>re</w:t>
      </w:r>
      <w:r w:rsidR="00FF3286" w:rsidRPr="00B40899">
        <w:rPr>
          <w:rFonts w:ascii="Times New Roman" w:hAnsi="Times New Roman" w:cs="Times New Roman"/>
        </w:rPr>
        <w:t xml:space="preserve"> obligația de a respecta toate condițiile de acordare a finanțării, </w:t>
      </w:r>
      <w:r w:rsidR="00E9216C" w:rsidRPr="00B40899">
        <w:rPr>
          <w:rFonts w:ascii="Times New Roman" w:hAnsi="Times New Roman" w:cs="Times New Roman"/>
        </w:rPr>
        <w:t>î</w:t>
      </w:r>
      <w:r w:rsidR="00FF3286" w:rsidRPr="00B40899">
        <w:rPr>
          <w:rFonts w:ascii="Times New Roman" w:hAnsi="Times New Roman" w:cs="Times New Roman"/>
        </w:rPr>
        <w:t>n conformitate cu prevederile legislației naționale și comunitare aplicabil</w:t>
      </w:r>
      <w:r w:rsidR="00970B73">
        <w:rPr>
          <w:rFonts w:ascii="Times New Roman" w:hAnsi="Times New Roman" w:cs="Times New Roman"/>
        </w:rPr>
        <w:t>e</w:t>
      </w:r>
      <w:r w:rsidR="00FF3286" w:rsidRPr="00B40899">
        <w:rPr>
          <w:rFonts w:ascii="Times New Roman" w:hAnsi="Times New Roman" w:cs="Times New Roman"/>
        </w:rPr>
        <w:t>.</w:t>
      </w:r>
    </w:p>
    <w:p w14:paraId="4573FF62" w14:textId="6B0B1F7C" w:rsidR="00B40899" w:rsidRPr="00B40899" w:rsidRDefault="00B40899" w:rsidP="009D29F8">
      <w:pPr>
        <w:pStyle w:val="ListParagraph"/>
        <w:numPr>
          <w:ilvl w:val="0"/>
          <w:numId w:val="91"/>
        </w:numPr>
        <w:ind w:left="360"/>
        <w:jc w:val="both"/>
        <w:rPr>
          <w:rFonts w:ascii="Times New Roman" w:hAnsi="Times New Roman" w:cs="Times New Roman"/>
        </w:rPr>
      </w:pPr>
      <w:r w:rsidRPr="00B40899">
        <w:rPr>
          <w:rFonts w:ascii="Times New Roman" w:hAnsi="Times New Roman" w:cs="Times New Roman"/>
        </w:rPr>
        <w:t>Beneficiarul ajutor</w:t>
      </w:r>
      <w:r w:rsidR="006D3947">
        <w:rPr>
          <w:rFonts w:ascii="Times New Roman" w:hAnsi="Times New Roman" w:cs="Times New Roman"/>
        </w:rPr>
        <w:t>ului</w:t>
      </w:r>
      <w:r w:rsidRPr="00B40899">
        <w:rPr>
          <w:rFonts w:ascii="Times New Roman" w:hAnsi="Times New Roman" w:cs="Times New Roman"/>
        </w:rPr>
        <w:t xml:space="preserve"> de </w:t>
      </w:r>
      <w:proofErr w:type="spellStart"/>
      <w:r w:rsidRPr="00B40899">
        <w:rPr>
          <w:rFonts w:ascii="Times New Roman" w:hAnsi="Times New Roman" w:cs="Times New Roman"/>
        </w:rPr>
        <w:t>minimis</w:t>
      </w:r>
      <w:proofErr w:type="spellEnd"/>
      <w:r w:rsidRPr="00B40899">
        <w:rPr>
          <w:rFonts w:ascii="Times New Roman" w:hAnsi="Times New Roman" w:cs="Times New Roman"/>
        </w:rPr>
        <w:t xml:space="preserve"> are </w:t>
      </w:r>
      <w:proofErr w:type="spellStart"/>
      <w:r w:rsidRPr="00B40899">
        <w:rPr>
          <w:rFonts w:ascii="Times New Roman" w:hAnsi="Times New Roman" w:cs="Times New Roman"/>
        </w:rPr>
        <w:t>obligaţia</w:t>
      </w:r>
      <w:proofErr w:type="spellEnd"/>
      <w:r w:rsidRPr="00B40899">
        <w:rPr>
          <w:rFonts w:ascii="Times New Roman" w:hAnsi="Times New Roman" w:cs="Times New Roman"/>
        </w:rPr>
        <w:t xml:space="preserve"> păstrării unei </w:t>
      </w:r>
      <w:proofErr w:type="spellStart"/>
      <w:r w:rsidRPr="00B40899">
        <w:rPr>
          <w:rFonts w:ascii="Times New Roman" w:hAnsi="Times New Roman" w:cs="Times New Roman"/>
        </w:rPr>
        <w:t>evidenţe</w:t>
      </w:r>
      <w:proofErr w:type="spellEnd"/>
      <w:r w:rsidRPr="00B40899">
        <w:rPr>
          <w:rFonts w:ascii="Times New Roman" w:hAnsi="Times New Roman" w:cs="Times New Roman"/>
        </w:rPr>
        <w:t xml:space="preserve"> a </w:t>
      </w:r>
      <w:proofErr w:type="spellStart"/>
      <w:r w:rsidRPr="00B40899">
        <w:rPr>
          <w:rFonts w:ascii="Times New Roman" w:hAnsi="Times New Roman" w:cs="Times New Roman"/>
        </w:rPr>
        <w:t>informaţiilor</w:t>
      </w:r>
      <w:proofErr w:type="spellEnd"/>
      <w:r w:rsidRPr="00B40899">
        <w:rPr>
          <w:rFonts w:ascii="Times New Roman" w:hAnsi="Times New Roman" w:cs="Times New Roman"/>
        </w:rPr>
        <w:t xml:space="preserve"> despre ajutoarele primite pentru o perioadă de minimum 10 ani de la data la care a fost acordată ultima alocare specifică. Această </w:t>
      </w:r>
      <w:proofErr w:type="spellStart"/>
      <w:r w:rsidRPr="00B40899">
        <w:rPr>
          <w:rFonts w:ascii="Times New Roman" w:hAnsi="Times New Roman" w:cs="Times New Roman"/>
        </w:rPr>
        <w:t>evidenţă</w:t>
      </w:r>
      <w:proofErr w:type="spellEnd"/>
      <w:r w:rsidRPr="00B40899">
        <w:rPr>
          <w:rFonts w:ascii="Times New Roman" w:hAnsi="Times New Roman" w:cs="Times New Roman"/>
        </w:rPr>
        <w:t xml:space="preserve"> trebuie să </w:t>
      </w:r>
      <w:proofErr w:type="spellStart"/>
      <w:r w:rsidRPr="00B40899">
        <w:rPr>
          <w:rFonts w:ascii="Times New Roman" w:hAnsi="Times New Roman" w:cs="Times New Roman"/>
        </w:rPr>
        <w:t>conţină</w:t>
      </w:r>
      <w:proofErr w:type="spellEnd"/>
      <w:r w:rsidRPr="00B40899">
        <w:rPr>
          <w:rFonts w:ascii="Times New Roman" w:hAnsi="Times New Roman" w:cs="Times New Roman"/>
        </w:rPr>
        <w:t xml:space="preserve"> </w:t>
      </w:r>
      <w:proofErr w:type="spellStart"/>
      <w:r w:rsidRPr="00B40899">
        <w:rPr>
          <w:rFonts w:ascii="Times New Roman" w:hAnsi="Times New Roman" w:cs="Times New Roman"/>
        </w:rPr>
        <w:t>informaţiile</w:t>
      </w:r>
      <w:proofErr w:type="spellEnd"/>
      <w:r w:rsidRPr="00B40899">
        <w:rPr>
          <w:rFonts w:ascii="Times New Roman" w:hAnsi="Times New Roman" w:cs="Times New Roman"/>
        </w:rPr>
        <w:t xml:space="preserve"> necesare pentru a demonstra respectarea tuturor </w:t>
      </w:r>
      <w:proofErr w:type="spellStart"/>
      <w:r w:rsidRPr="00B40899">
        <w:rPr>
          <w:rFonts w:ascii="Times New Roman" w:hAnsi="Times New Roman" w:cs="Times New Roman"/>
        </w:rPr>
        <w:t>condiţiilor</w:t>
      </w:r>
      <w:proofErr w:type="spellEnd"/>
      <w:r w:rsidRPr="00B40899">
        <w:rPr>
          <w:rFonts w:ascii="Times New Roman" w:hAnsi="Times New Roman" w:cs="Times New Roman"/>
        </w:rPr>
        <w:t xml:space="preserve"> impuse prin actul de acordare, cum sunt: datele de identificare a beneficiarului, durata, cheltuielile eligibile, valoarea, momentul </w:t>
      </w:r>
      <w:proofErr w:type="spellStart"/>
      <w:r w:rsidRPr="00B40899">
        <w:rPr>
          <w:rFonts w:ascii="Times New Roman" w:hAnsi="Times New Roman" w:cs="Times New Roman"/>
        </w:rPr>
        <w:t>şi</w:t>
      </w:r>
      <w:proofErr w:type="spellEnd"/>
      <w:r w:rsidRPr="00B40899">
        <w:rPr>
          <w:rFonts w:ascii="Times New Roman" w:hAnsi="Times New Roman" w:cs="Times New Roman"/>
        </w:rPr>
        <w:t xml:space="preserve"> modalitatea acordării ajutorului, originea acestuia, durata, metoda decalcul al ajutoarelor acordate. </w:t>
      </w:r>
    </w:p>
    <w:p w14:paraId="738D6042" w14:textId="12EE759B" w:rsidR="000D3DE2" w:rsidRDefault="00B40899" w:rsidP="009D29F8">
      <w:pPr>
        <w:pStyle w:val="ListParagraph"/>
        <w:numPr>
          <w:ilvl w:val="0"/>
          <w:numId w:val="91"/>
        </w:numPr>
        <w:ind w:left="360"/>
        <w:jc w:val="both"/>
        <w:rPr>
          <w:rFonts w:ascii="Times New Roman" w:hAnsi="Times New Roman" w:cs="Times New Roman"/>
        </w:rPr>
      </w:pPr>
      <w:r w:rsidRPr="00B40899">
        <w:rPr>
          <w:rFonts w:ascii="Times New Roman" w:hAnsi="Times New Roman" w:cs="Times New Roman"/>
        </w:rPr>
        <w:t xml:space="preserve">Beneficiarul are </w:t>
      </w:r>
      <w:proofErr w:type="spellStart"/>
      <w:r w:rsidRPr="00B40899">
        <w:rPr>
          <w:rFonts w:ascii="Times New Roman" w:hAnsi="Times New Roman" w:cs="Times New Roman"/>
        </w:rPr>
        <w:t>obligaţia</w:t>
      </w:r>
      <w:proofErr w:type="spellEnd"/>
      <w:r w:rsidRPr="00B40899">
        <w:rPr>
          <w:rFonts w:ascii="Times New Roman" w:hAnsi="Times New Roman" w:cs="Times New Roman"/>
        </w:rPr>
        <w:t xml:space="preserve"> de a răspunde, în termenul stabilit de Consiliul </w:t>
      </w:r>
      <w:proofErr w:type="spellStart"/>
      <w:r w:rsidRPr="00B40899">
        <w:rPr>
          <w:rFonts w:ascii="Times New Roman" w:hAnsi="Times New Roman" w:cs="Times New Roman"/>
        </w:rPr>
        <w:t>Concurenţei</w:t>
      </w:r>
      <w:proofErr w:type="spellEnd"/>
      <w:r w:rsidRPr="00B40899">
        <w:rPr>
          <w:rFonts w:ascii="Times New Roman" w:hAnsi="Times New Roman" w:cs="Times New Roman"/>
        </w:rPr>
        <w:t xml:space="preserve">, la orice solicitare de </w:t>
      </w:r>
      <w:proofErr w:type="spellStart"/>
      <w:r w:rsidRPr="00B40899">
        <w:rPr>
          <w:rFonts w:ascii="Times New Roman" w:hAnsi="Times New Roman" w:cs="Times New Roman"/>
        </w:rPr>
        <w:t>informaţii</w:t>
      </w:r>
      <w:proofErr w:type="spellEnd"/>
      <w:r w:rsidRPr="00B40899">
        <w:rPr>
          <w:rFonts w:ascii="Times New Roman" w:hAnsi="Times New Roman" w:cs="Times New Roman"/>
        </w:rPr>
        <w:t xml:space="preserve"> privind ajutoarele de </w:t>
      </w:r>
      <w:proofErr w:type="spellStart"/>
      <w:r w:rsidRPr="00B40899">
        <w:rPr>
          <w:rFonts w:ascii="Times New Roman" w:hAnsi="Times New Roman" w:cs="Times New Roman"/>
        </w:rPr>
        <w:t>minimis</w:t>
      </w:r>
      <w:proofErr w:type="spellEnd"/>
      <w:r w:rsidRPr="00B40899">
        <w:rPr>
          <w:rFonts w:ascii="Times New Roman" w:hAnsi="Times New Roman" w:cs="Times New Roman"/>
        </w:rPr>
        <w:t xml:space="preserve"> primite. Termenul stabilit de Consiliul </w:t>
      </w:r>
      <w:proofErr w:type="spellStart"/>
      <w:r w:rsidRPr="00B40899">
        <w:rPr>
          <w:rFonts w:ascii="Times New Roman" w:hAnsi="Times New Roman" w:cs="Times New Roman"/>
        </w:rPr>
        <w:t>Concurenţei</w:t>
      </w:r>
      <w:proofErr w:type="spellEnd"/>
      <w:r w:rsidRPr="00B40899">
        <w:rPr>
          <w:rFonts w:ascii="Times New Roman" w:hAnsi="Times New Roman" w:cs="Times New Roman"/>
        </w:rPr>
        <w:t xml:space="preserve"> nu poate fi mai mic de 5 zile lucrătoare.</w:t>
      </w:r>
    </w:p>
    <w:p w14:paraId="2C783DFC" w14:textId="2ECB1D57" w:rsidR="00B07D35" w:rsidRDefault="00B07D35" w:rsidP="00B07D35">
      <w:pPr>
        <w:pStyle w:val="ListParagraph"/>
        <w:ind w:left="360"/>
        <w:jc w:val="both"/>
        <w:rPr>
          <w:rFonts w:ascii="Times New Roman" w:hAnsi="Times New Roman" w:cs="Times New Roman"/>
        </w:rPr>
      </w:pPr>
    </w:p>
    <w:p w14:paraId="0F038E28" w14:textId="77777777" w:rsidR="000D3DE2" w:rsidRDefault="000D3DE2" w:rsidP="009D29F8">
      <w:pPr>
        <w:contextualSpacing/>
        <w:rPr>
          <w:rFonts w:ascii="Times New Roman" w:hAnsi="Times New Roman" w:cs="Times New Roman"/>
        </w:rPr>
      </w:pPr>
    </w:p>
    <w:p w14:paraId="11D8F26E" w14:textId="622A764E" w:rsidR="000D3DE2" w:rsidRPr="00725447" w:rsidRDefault="00725447" w:rsidP="002B18F9">
      <w:pPr>
        <w:contextualSpacing/>
        <w:rPr>
          <w:rFonts w:ascii="Times New Roman" w:hAnsi="Times New Roman" w:cs="Times New Roman"/>
          <w:b/>
          <w:bCs/>
        </w:rPr>
      </w:pPr>
      <w:r w:rsidRPr="00725447">
        <w:rPr>
          <w:rFonts w:ascii="Times New Roman" w:hAnsi="Times New Roman" w:cs="Times New Roman"/>
          <w:b/>
          <w:bCs/>
        </w:rPr>
        <w:t xml:space="preserve">Art. </w:t>
      </w:r>
      <w:r w:rsidR="00CB28D1">
        <w:rPr>
          <w:rFonts w:ascii="Times New Roman" w:hAnsi="Times New Roman" w:cs="Times New Roman"/>
          <w:b/>
          <w:bCs/>
        </w:rPr>
        <w:t>7</w:t>
      </w:r>
      <w:r w:rsidRPr="00725447">
        <w:rPr>
          <w:rFonts w:ascii="Times New Roman" w:hAnsi="Times New Roman" w:cs="Times New Roman"/>
          <w:b/>
          <w:bCs/>
        </w:rPr>
        <w:t xml:space="preserve">. Recuperarea ajutorului de </w:t>
      </w:r>
      <w:proofErr w:type="spellStart"/>
      <w:r w:rsidR="009D29F8">
        <w:rPr>
          <w:rFonts w:ascii="Times New Roman" w:hAnsi="Times New Roman" w:cs="Times New Roman"/>
          <w:b/>
          <w:bCs/>
        </w:rPr>
        <w:t>minimis</w:t>
      </w:r>
      <w:proofErr w:type="spellEnd"/>
    </w:p>
    <w:p w14:paraId="66939E5B" w14:textId="08827E9E" w:rsidR="009D29F8" w:rsidRPr="009D29F8" w:rsidRDefault="009D29F8" w:rsidP="009D29F8">
      <w:pPr>
        <w:pStyle w:val="ListParagraph"/>
        <w:numPr>
          <w:ilvl w:val="0"/>
          <w:numId w:val="92"/>
        </w:numPr>
        <w:jc w:val="both"/>
        <w:rPr>
          <w:rFonts w:ascii="Times New Roman" w:hAnsi="Times New Roman" w:cs="Times New Roman"/>
        </w:rPr>
      </w:pPr>
      <w:r w:rsidRPr="009D29F8">
        <w:rPr>
          <w:rFonts w:ascii="Times New Roman" w:hAnsi="Times New Roman" w:cs="Times New Roman"/>
        </w:rPr>
        <w:t xml:space="preserve">În cazul în care condițiile de acordare și de utilizare a ajutorului nu au fost respectate </w:t>
      </w:r>
      <w:r w:rsidR="006D3947">
        <w:rPr>
          <w:rFonts w:ascii="Times New Roman" w:hAnsi="Times New Roman" w:cs="Times New Roman"/>
        </w:rPr>
        <w:t>AM</w:t>
      </w:r>
      <w:r w:rsidRPr="009D29F8">
        <w:rPr>
          <w:rFonts w:ascii="Times New Roman" w:hAnsi="Times New Roman" w:cs="Times New Roman"/>
        </w:rPr>
        <w:t xml:space="preserve"> dispune recuperarea ajutorului, care se va efectua conform prevederilor </w:t>
      </w:r>
      <w:proofErr w:type="spellStart"/>
      <w:r w:rsidRPr="009D29F8">
        <w:rPr>
          <w:rFonts w:ascii="Times New Roman" w:hAnsi="Times New Roman" w:cs="Times New Roman"/>
        </w:rPr>
        <w:t>Ordonanţei</w:t>
      </w:r>
      <w:proofErr w:type="spellEnd"/>
      <w:r w:rsidRPr="009D29F8">
        <w:rPr>
          <w:rFonts w:ascii="Times New Roman" w:hAnsi="Times New Roman" w:cs="Times New Roman"/>
        </w:rPr>
        <w:t xml:space="preserve"> de </w:t>
      </w:r>
      <w:proofErr w:type="spellStart"/>
      <w:r w:rsidRPr="009D29F8">
        <w:rPr>
          <w:rFonts w:ascii="Times New Roman" w:hAnsi="Times New Roman" w:cs="Times New Roman"/>
        </w:rPr>
        <w:t>urgenţă</w:t>
      </w:r>
      <w:proofErr w:type="spellEnd"/>
      <w:r w:rsidRPr="009D29F8">
        <w:rPr>
          <w:rFonts w:ascii="Times New Roman" w:hAnsi="Times New Roman" w:cs="Times New Roman"/>
        </w:rPr>
        <w:t xml:space="preserve"> a Guvernului nr. 77/2014, aprobată cu modificări </w:t>
      </w:r>
      <w:proofErr w:type="spellStart"/>
      <w:r w:rsidRPr="009D29F8">
        <w:rPr>
          <w:rFonts w:ascii="Times New Roman" w:hAnsi="Times New Roman" w:cs="Times New Roman"/>
        </w:rPr>
        <w:t>şi</w:t>
      </w:r>
      <w:proofErr w:type="spellEnd"/>
      <w:r w:rsidRPr="009D29F8">
        <w:rPr>
          <w:rFonts w:ascii="Times New Roman" w:hAnsi="Times New Roman" w:cs="Times New Roman"/>
        </w:rPr>
        <w:t xml:space="preserve"> completări prin Legea nr. 20/2015, cu modificările </w:t>
      </w:r>
      <w:proofErr w:type="spellStart"/>
      <w:r w:rsidRPr="009D29F8">
        <w:rPr>
          <w:rFonts w:ascii="Times New Roman" w:hAnsi="Times New Roman" w:cs="Times New Roman"/>
        </w:rPr>
        <w:t>şi</w:t>
      </w:r>
      <w:proofErr w:type="spellEnd"/>
      <w:r w:rsidRPr="009D29F8">
        <w:rPr>
          <w:rFonts w:ascii="Times New Roman" w:hAnsi="Times New Roman" w:cs="Times New Roman"/>
        </w:rPr>
        <w:t xml:space="preserve"> completările ulterioare, </w:t>
      </w:r>
      <w:proofErr w:type="spellStart"/>
      <w:r w:rsidRPr="009D29F8">
        <w:rPr>
          <w:rFonts w:ascii="Times New Roman" w:hAnsi="Times New Roman" w:cs="Times New Roman"/>
        </w:rPr>
        <w:t>şi</w:t>
      </w:r>
      <w:proofErr w:type="spellEnd"/>
      <w:r w:rsidRPr="009D29F8">
        <w:rPr>
          <w:rFonts w:ascii="Times New Roman" w:hAnsi="Times New Roman" w:cs="Times New Roman"/>
        </w:rPr>
        <w:t xml:space="preserve"> ale scheme</w:t>
      </w:r>
      <w:r w:rsidR="00984660">
        <w:rPr>
          <w:rFonts w:ascii="Times New Roman" w:hAnsi="Times New Roman" w:cs="Times New Roman"/>
        </w:rPr>
        <w:t>i</w:t>
      </w:r>
      <w:r w:rsidRPr="009D29F8">
        <w:rPr>
          <w:rFonts w:ascii="Times New Roman" w:hAnsi="Times New Roman" w:cs="Times New Roman"/>
        </w:rPr>
        <w:t xml:space="preserve"> de ajutor de </w:t>
      </w:r>
      <w:proofErr w:type="spellStart"/>
      <w:r w:rsidRPr="009D29F8">
        <w:rPr>
          <w:rFonts w:ascii="Times New Roman" w:hAnsi="Times New Roman" w:cs="Times New Roman"/>
        </w:rPr>
        <w:t>minimis</w:t>
      </w:r>
      <w:proofErr w:type="spellEnd"/>
      <w:r w:rsidRPr="009D29F8">
        <w:rPr>
          <w:rFonts w:ascii="Times New Roman" w:hAnsi="Times New Roman" w:cs="Times New Roman"/>
        </w:rPr>
        <w:t>.</w:t>
      </w:r>
    </w:p>
    <w:p w14:paraId="482EF64E" w14:textId="38C83ACB" w:rsidR="009D29F8" w:rsidRPr="009D29F8" w:rsidRDefault="006D3947" w:rsidP="009D29F8">
      <w:pPr>
        <w:pStyle w:val="ListParagraph"/>
        <w:numPr>
          <w:ilvl w:val="0"/>
          <w:numId w:val="92"/>
        </w:numPr>
        <w:jc w:val="both"/>
        <w:rPr>
          <w:rFonts w:ascii="Times New Roman" w:hAnsi="Times New Roman" w:cs="Times New Roman"/>
        </w:rPr>
      </w:pPr>
      <w:r>
        <w:rPr>
          <w:rFonts w:ascii="Times New Roman" w:hAnsi="Times New Roman" w:cs="Times New Roman"/>
        </w:rPr>
        <w:t>AM</w:t>
      </w:r>
      <w:r w:rsidR="009D29F8" w:rsidRPr="009D29F8">
        <w:rPr>
          <w:rFonts w:ascii="Times New Roman" w:hAnsi="Times New Roman" w:cs="Times New Roman"/>
        </w:rPr>
        <w:t xml:space="preserve"> </w:t>
      </w:r>
      <w:r>
        <w:rPr>
          <w:rFonts w:ascii="Times New Roman" w:hAnsi="Times New Roman" w:cs="Times New Roman"/>
        </w:rPr>
        <w:t xml:space="preserve">are dreptul de a suspenda plata ajutorului de </w:t>
      </w:r>
      <w:proofErr w:type="spellStart"/>
      <w:r>
        <w:rPr>
          <w:rFonts w:ascii="Times New Roman" w:hAnsi="Times New Roman" w:cs="Times New Roman"/>
        </w:rPr>
        <w:t>minimis</w:t>
      </w:r>
      <w:proofErr w:type="spellEnd"/>
      <w:r w:rsidRPr="009D29F8">
        <w:rPr>
          <w:rFonts w:ascii="Times New Roman" w:hAnsi="Times New Roman" w:cs="Times New Roman"/>
        </w:rPr>
        <w:t xml:space="preserve">, în cazul în care documentele </w:t>
      </w:r>
      <w:proofErr w:type="spellStart"/>
      <w:r w:rsidRPr="009D29F8">
        <w:rPr>
          <w:rFonts w:ascii="Times New Roman" w:hAnsi="Times New Roman" w:cs="Times New Roman"/>
        </w:rPr>
        <w:t>şi</w:t>
      </w:r>
      <w:proofErr w:type="spellEnd"/>
      <w:r w:rsidRPr="009D29F8">
        <w:rPr>
          <w:rFonts w:ascii="Times New Roman" w:hAnsi="Times New Roman" w:cs="Times New Roman"/>
        </w:rPr>
        <w:t xml:space="preserve"> informațiile furnizate de către beneficiar, în documentele depuse, se dovedesc a fi incorecte</w:t>
      </w:r>
      <w:r>
        <w:rPr>
          <w:rFonts w:ascii="Times New Roman" w:hAnsi="Times New Roman" w:cs="Times New Roman"/>
        </w:rPr>
        <w:t xml:space="preserve"> în vederea remedierii acestor neconcordanțe și respectiv</w:t>
      </w:r>
      <w:r w:rsidR="00131F12">
        <w:rPr>
          <w:rFonts w:ascii="Times New Roman" w:hAnsi="Times New Roman" w:cs="Times New Roman"/>
        </w:rPr>
        <w:t>,</w:t>
      </w:r>
      <w:r>
        <w:rPr>
          <w:rFonts w:ascii="Times New Roman" w:hAnsi="Times New Roman" w:cs="Times New Roman"/>
        </w:rPr>
        <w:t xml:space="preserve"> de a rezilia contractul de finanțare</w:t>
      </w:r>
      <w:r w:rsidR="009D29F8" w:rsidRPr="009D29F8">
        <w:rPr>
          <w:rFonts w:ascii="Times New Roman" w:hAnsi="Times New Roman" w:cs="Times New Roman"/>
        </w:rPr>
        <w:t xml:space="preserve"> </w:t>
      </w:r>
      <w:r w:rsidR="00970B73">
        <w:rPr>
          <w:rFonts w:ascii="Times New Roman" w:hAnsi="Times New Roman" w:cs="Times New Roman"/>
        </w:rPr>
        <w:t xml:space="preserve">și </w:t>
      </w:r>
      <w:r w:rsidR="009D29F8" w:rsidRPr="009D29F8">
        <w:rPr>
          <w:rFonts w:ascii="Times New Roman" w:hAnsi="Times New Roman" w:cs="Times New Roman"/>
        </w:rPr>
        <w:t xml:space="preserve">de a solicita recuperarea ajutorului de </w:t>
      </w:r>
      <w:proofErr w:type="spellStart"/>
      <w:r w:rsidR="009D29F8" w:rsidRPr="009D29F8">
        <w:rPr>
          <w:rFonts w:ascii="Times New Roman" w:hAnsi="Times New Roman" w:cs="Times New Roman"/>
        </w:rPr>
        <w:t>minimis</w:t>
      </w:r>
      <w:proofErr w:type="spellEnd"/>
      <w:r w:rsidR="009D29F8" w:rsidRPr="009D29F8">
        <w:rPr>
          <w:rFonts w:ascii="Times New Roman" w:hAnsi="Times New Roman" w:cs="Times New Roman"/>
        </w:rPr>
        <w:t xml:space="preserve"> deja plătit, în cazul în care documentele </w:t>
      </w:r>
      <w:proofErr w:type="spellStart"/>
      <w:r w:rsidR="009D29F8" w:rsidRPr="009D29F8">
        <w:rPr>
          <w:rFonts w:ascii="Times New Roman" w:hAnsi="Times New Roman" w:cs="Times New Roman"/>
        </w:rPr>
        <w:t>şi</w:t>
      </w:r>
      <w:proofErr w:type="spellEnd"/>
      <w:r w:rsidR="009D29F8" w:rsidRPr="009D29F8">
        <w:rPr>
          <w:rFonts w:ascii="Times New Roman" w:hAnsi="Times New Roman" w:cs="Times New Roman"/>
        </w:rPr>
        <w:t xml:space="preserve"> informațiile furnizate de către beneficiar, în documentele depuse, se dovedesc false, sau când nu au fost respectate condițiile prevăzute în schem</w:t>
      </w:r>
      <w:r w:rsidR="00984660">
        <w:rPr>
          <w:rFonts w:ascii="Times New Roman" w:hAnsi="Times New Roman" w:cs="Times New Roman"/>
        </w:rPr>
        <w:t xml:space="preserve">a de ajutor de </w:t>
      </w:r>
      <w:proofErr w:type="spellStart"/>
      <w:r w:rsidR="00984660">
        <w:rPr>
          <w:rFonts w:ascii="Times New Roman" w:hAnsi="Times New Roman" w:cs="Times New Roman"/>
        </w:rPr>
        <w:t>minimis</w:t>
      </w:r>
      <w:proofErr w:type="spellEnd"/>
      <w:r w:rsidR="009D29F8" w:rsidRPr="009D29F8">
        <w:rPr>
          <w:rFonts w:ascii="Times New Roman" w:hAnsi="Times New Roman" w:cs="Times New Roman"/>
        </w:rPr>
        <w:t>.</w:t>
      </w:r>
    </w:p>
    <w:p w14:paraId="4CABE1BB" w14:textId="748445F9" w:rsidR="009D29F8" w:rsidRPr="009D29F8" w:rsidRDefault="009D29F8" w:rsidP="009D29F8">
      <w:pPr>
        <w:pStyle w:val="ListParagraph"/>
        <w:numPr>
          <w:ilvl w:val="0"/>
          <w:numId w:val="92"/>
        </w:numPr>
        <w:jc w:val="both"/>
        <w:rPr>
          <w:rFonts w:ascii="Times New Roman" w:hAnsi="Times New Roman" w:cs="Times New Roman"/>
        </w:rPr>
      </w:pPr>
      <w:r w:rsidRPr="009D29F8">
        <w:rPr>
          <w:rFonts w:ascii="Times New Roman" w:hAnsi="Times New Roman" w:cs="Times New Roman"/>
        </w:rPr>
        <w:t xml:space="preserve">Recuperarea ajutorului de </w:t>
      </w:r>
      <w:proofErr w:type="spellStart"/>
      <w:r w:rsidRPr="009D29F8">
        <w:rPr>
          <w:rFonts w:ascii="Times New Roman" w:hAnsi="Times New Roman" w:cs="Times New Roman"/>
        </w:rPr>
        <w:t>minimis</w:t>
      </w:r>
      <w:proofErr w:type="spellEnd"/>
      <w:r w:rsidRPr="009D29F8">
        <w:rPr>
          <w:rFonts w:ascii="Times New Roman" w:hAnsi="Times New Roman" w:cs="Times New Roman"/>
        </w:rPr>
        <w:t xml:space="preserve"> se realizează de către </w:t>
      </w:r>
      <w:r w:rsidR="006D3947">
        <w:rPr>
          <w:rFonts w:ascii="Times New Roman" w:hAnsi="Times New Roman" w:cs="Times New Roman"/>
        </w:rPr>
        <w:t>AM</w:t>
      </w:r>
      <w:r w:rsidRPr="009D29F8">
        <w:rPr>
          <w:rFonts w:ascii="Times New Roman" w:hAnsi="Times New Roman" w:cs="Times New Roman"/>
        </w:rPr>
        <w:t>, conform prevederilor OUG nr. 77/2014</w:t>
      </w:r>
      <w:r w:rsidR="00970B73">
        <w:rPr>
          <w:rFonts w:ascii="Times New Roman" w:hAnsi="Times New Roman" w:cs="Times New Roman"/>
        </w:rPr>
        <w:t>, cu modificările și completările ulterioare</w:t>
      </w:r>
      <w:r w:rsidRPr="009D29F8">
        <w:rPr>
          <w:rFonts w:ascii="Times New Roman" w:hAnsi="Times New Roman" w:cs="Times New Roman"/>
        </w:rPr>
        <w:t xml:space="preserve">. </w:t>
      </w:r>
      <w:r w:rsidR="00970B73">
        <w:rPr>
          <w:rFonts w:ascii="Times New Roman" w:hAnsi="Times New Roman" w:cs="Times New Roman"/>
        </w:rPr>
        <w:t>Î</w:t>
      </w:r>
      <w:r w:rsidR="006D3947">
        <w:rPr>
          <w:rFonts w:ascii="Times New Roman" w:hAnsi="Times New Roman" w:cs="Times New Roman"/>
        </w:rPr>
        <w:t>n acest caz sunt</w:t>
      </w:r>
      <w:r w:rsidRPr="009D29F8">
        <w:rPr>
          <w:rFonts w:ascii="Times New Roman" w:hAnsi="Times New Roman" w:cs="Times New Roman"/>
        </w:rPr>
        <w:t xml:space="preserve"> </w:t>
      </w:r>
      <w:r w:rsidR="005E2604">
        <w:rPr>
          <w:rFonts w:ascii="Times New Roman" w:hAnsi="Times New Roman" w:cs="Times New Roman"/>
        </w:rPr>
        <w:t xml:space="preserve">emise </w:t>
      </w:r>
      <w:r w:rsidRPr="009D29F8">
        <w:rPr>
          <w:rFonts w:ascii="Times New Roman" w:hAnsi="Times New Roman" w:cs="Times New Roman"/>
        </w:rPr>
        <w:t xml:space="preserve">decizii </w:t>
      </w:r>
      <w:r w:rsidR="006D3947">
        <w:rPr>
          <w:rFonts w:ascii="Times New Roman" w:hAnsi="Times New Roman" w:cs="Times New Roman"/>
        </w:rPr>
        <w:t xml:space="preserve">de reziliere </w:t>
      </w:r>
      <w:r w:rsidRPr="009D29F8">
        <w:rPr>
          <w:rFonts w:ascii="Times New Roman" w:hAnsi="Times New Roman" w:cs="Times New Roman"/>
        </w:rPr>
        <w:t xml:space="preserve">prin care se dispune recuperarea ajutoarelor de stat sau de </w:t>
      </w:r>
      <w:proofErr w:type="spellStart"/>
      <w:r w:rsidRPr="009D29F8">
        <w:rPr>
          <w:rFonts w:ascii="Times New Roman" w:hAnsi="Times New Roman" w:cs="Times New Roman"/>
        </w:rPr>
        <w:t>minimis</w:t>
      </w:r>
      <w:proofErr w:type="spellEnd"/>
      <w:r w:rsidRPr="009D29F8">
        <w:rPr>
          <w:rFonts w:ascii="Times New Roman" w:hAnsi="Times New Roman" w:cs="Times New Roman"/>
        </w:rPr>
        <w:t xml:space="preserve"> ilegale sau utilizate abuziv. Aceste decizii au caracter de titlu executoriu.</w:t>
      </w:r>
    </w:p>
    <w:p w14:paraId="78FFA323" w14:textId="40910766" w:rsidR="009D29F8" w:rsidRPr="009D29F8" w:rsidRDefault="009D29F8" w:rsidP="009D29F8">
      <w:pPr>
        <w:pStyle w:val="ListParagraph"/>
        <w:numPr>
          <w:ilvl w:val="0"/>
          <w:numId w:val="92"/>
        </w:numPr>
        <w:jc w:val="both"/>
        <w:rPr>
          <w:rFonts w:ascii="Times New Roman" w:hAnsi="Times New Roman" w:cs="Times New Roman"/>
        </w:rPr>
      </w:pPr>
      <w:r w:rsidRPr="009D29F8">
        <w:rPr>
          <w:rFonts w:ascii="Times New Roman" w:hAnsi="Times New Roman" w:cs="Times New Roman"/>
        </w:rPr>
        <w:lastRenderedPageBreak/>
        <w:t xml:space="preserve">Ajutorul de </w:t>
      </w:r>
      <w:proofErr w:type="spellStart"/>
      <w:r w:rsidRPr="009D29F8">
        <w:rPr>
          <w:rFonts w:ascii="Times New Roman" w:hAnsi="Times New Roman" w:cs="Times New Roman"/>
        </w:rPr>
        <w:t>minimis</w:t>
      </w:r>
      <w:proofErr w:type="spellEnd"/>
      <w:r w:rsidRPr="009D29F8">
        <w:rPr>
          <w:rFonts w:ascii="Times New Roman" w:hAnsi="Times New Roman" w:cs="Times New Roman"/>
        </w:rPr>
        <w:t xml:space="preserve"> care trebuie recuperat include și dobânda aferentă, datorată de la data plății până la data recuperării. Rata dobânzii aplicabile este cea stabilită potrivit prevederilor Regulamentului (CE) nr. 794/2004 de punere în aplicare a Regulamentului (CE) nr. 659/1999 al Consiliului de stabilire a normelor de aplicare a art. 93 din Tratatul CE. </w:t>
      </w:r>
    </w:p>
    <w:p w14:paraId="005FFB1F" w14:textId="77777777" w:rsidR="009D29F8" w:rsidRPr="009D29F8" w:rsidRDefault="009D29F8" w:rsidP="009D29F8">
      <w:pPr>
        <w:jc w:val="both"/>
        <w:rPr>
          <w:rFonts w:ascii="Times New Roman" w:hAnsi="Times New Roman" w:cs="Times New Roman"/>
        </w:rPr>
      </w:pPr>
    </w:p>
    <w:p w14:paraId="60E0DAB9" w14:textId="117D658F" w:rsidR="0085549A" w:rsidRPr="00C5624B" w:rsidRDefault="00FA1A27" w:rsidP="0085549A">
      <w:pPr>
        <w:contextualSpacing/>
        <w:jc w:val="both"/>
        <w:rPr>
          <w:rFonts w:ascii="Times New Roman" w:hAnsi="Times New Roman" w:cs="Times New Roman"/>
        </w:rPr>
      </w:pPr>
      <w:r w:rsidRPr="00FA1A27">
        <w:rPr>
          <w:rFonts w:ascii="Times New Roman" w:hAnsi="Times New Roman" w:cs="Times New Roman"/>
          <w:b/>
          <w:bCs/>
        </w:rPr>
        <w:t xml:space="preserve">Art. </w:t>
      </w:r>
      <w:r w:rsidR="00CB28D1">
        <w:rPr>
          <w:rFonts w:ascii="Times New Roman" w:hAnsi="Times New Roman" w:cs="Times New Roman"/>
          <w:b/>
          <w:bCs/>
        </w:rPr>
        <w:t>8</w:t>
      </w:r>
      <w:r w:rsidRPr="00FA1A27">
        <w:rPr>
          <w:rFonts w:ascii="Times New Roman" w:hAnsi="Times New Roman" w:cs="Times New Roman"/>
          <w:b/>
          <w:bCs/>
        </w:rPr>
        <w:t>.</w:t>
      </w:r>
      <w:r>
        <w:rPr>
          <w:rFonts w:ascii="Times New Roman" w:hAnsi="Times New Roman" w:cs="Times New Roman"/>
        </w:rPr>
        <w:t xml:space="preserve"> </w:t>
      </w:r>
      <w:r w:rsidR="0085549A">
        <w:rPr>
          <w:rFonts w:ascii="Times New Roman" w:hAnsi="Times New Roman" w:cs="Times New Roman"/>
        </w:rPr>
        <w:t xml:space="preserve">Beneficiarii ajutorului de stat și de </w:t>
      </w:r>
      <w:proofErr w:type="spellStart"/>
      <w:r w:rsidR="0085549A">
        <w:rPr>
          <w:rFonts w:ascii="Times New Roman" w:hAnsi="Times New Roman" w:cs="Times New Roman"/>
        </w:rPr>
        <w:t>minimis</w:t>
      </w:r>
      <w:proofErr w:type="spellEnd"/>
      <w:r w:rsidR="0085549A">
        <w:rPr>
          <w:rFonts w:ascii="Times New Roman" w:hAnsi="Times New Roman" w:cs="Times New Roman"/>
        </w:rPr>
        <w:t xml:space="preserve"> au obligația de a respecta toate condițiile de acordare a finanțării, in conformitate cu prevederile legislației naționale și comunitare aplicabilă.</w:t>
      </w:r>
    </w:p>
    <w:p w14:paraId="2D33E0B2" w14:textId="77777777" w:rsidR="0085549A" w:rsidRDefault="0085549A" w:rsidP="0085549A">
      <w:pPr>
        <w:contextualSpacing/>
        <w:rPr>
          <w:rFonts w:ascii="Times New Roman" w:hAnsi="Times New Roman" w:cs="Times New Roman"/>
        </w:rPr>
      </w:pPr>
    </w:p>
    <w:p w14:paraId="7B52C88E" w14:textId="77777777" w:rsidR="000D3DE2" w:rsidRDefault="000D3DE2" w:rsidP="009D29F8">
      <w:pPr>
        <w:pStyle w:val="ListParagraph"/>
        <w:ind w:left="360"/>
        <w:jc w:val="both"/>
        <w:rPr>
          <w:rFonts w:ascii="Times New Roman" w:hAnsi="Times New Roman" w:cs="Times New Roman"/>
        </w:rPr>
      </w:pPr>
    </w:p>
    <w:p w14:paraId="5985E291" w14:textId="77777777" w:rsidR="000D3DE2" w:rsidRDefault="000D3DE2" w:rsidP="002B18F9">
      <w:pPr>
        <w:contextualSpacing/>
        <w:rPr>
          <w:rFonts w:ascii="Times New Roman" w:hAnsi="Times New Roman" w:cs="Times New Roman"/>
        </w:rPr>
      </w:pPr>
    </w:p>
    <w:sectPr w:rsidR="000D3DE2" w:rsidSect="001135F8">
      <w:headerReference w:type="default" r:id="rId9"/>
      <w:footerReference w:type="default" r:id="rId10"/>
      <w:footerReference w:type="first" r:id="rId11"/>
      <w:pgSz w:w="11906" w:h="16838" w:code="9"/>
      <w:pgMar w:top="720" w:right="720" w:bottom="72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4ABED" w14:textId="77777777" w:rsidR="00667392" w:rsidRDefault="00667392" w:rsidP="00425641">
      <w:r>
        <w:separator/>
      </w:r>
    </w:p>
  </w:endnote>
  <w:endnote w:type="continuationSeparator" w:id="0">
    <w:p w14:paraId="6A259067" w14:textId="77777777" w:rsidR="00667392" w:rsidRDefault="00667392" w:rsidP="00425641">
      <w:r>
        <w:continuationSeparator/>
      </w:r>
    </w:p>
  </w:endnote>
  <w:endnote w:type="continuationNotice" w:id="1">
    <w:p w14:paraId="2F00711A" w14:textId="77777777" w:rsidR="00667392" w:rsidRDefault="00667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8109909"/>
      <w:docPartObj>
        <w:docPartGallery w:val="Page Numbers (Bottom of Page)"/>
        <w:docPartUnique/>
      </w:docPartObj>
    </w:sdtPr>
    <w:sdtEndPr>
      <w:rPr>
        <w:noProof/>
        <w:sz w:val="20"/>
        <w:szCs w:val="20"/>
      </w:rPr>
    </w:sdtEndPr>
    <w:sdtContent>
      <w:p w14:paraId="3756C500" w14:textId="34496B49" w:rsidR="00357BA8" w:rsidRDefault="00357BA8" w:rsidP="002A4D22">
        <w:pPr>
          <w:pStyle w:val="Footer"/>
          <w:jc w:val="center"/>
          <w:rPr>
            <w:rFonts w:ascii="Times New Roman" w:hAnsi="Times New Roman" w:cs="Times New Roman"/>
            <w:noProof/>
            <w:sz w:val="20"/>
            <w:szCs w:val="20"/>
          </w:rPr>
        </w:pPr>
        <w:r w:rsidRPr="008E421E">
          <w:rPr>
            <w:rFonts w:ascii="Times New Roman" w:hAnsi="Times New Roman" w:cs="Times New Roman"/>
            <w:sz w:val="20"/>
            <w:szCs w:val="20"/>
          </w:rPr>
          <w:fldChar w:fldCharType="begin"/>
        </w:r>
        <w:r w:rsidRPr="008E421E">
          <w:rPr>
            <w:rFonts w:ascii="Times New Roman" w:hAnsi="Times New Roman" w:cs="Times New Roman"/>
            <w:sz w:val="20"/>
            <w:szCs w:val="20"/>
          </w:rPr>
          <w:instrText xml:space="preserve"> PAGE   \* MERGEFORMAT </w:instrText>
        </w:r>
        <w:r w:rsidRPr="008E421E">
          <w:rPr>
            <w:rFonts w:ascii="Times New Roman" w:hAnsi="Times New Roman" w:cs="Times New Roman"/>
            <w:sz w:val="20"/>
            <w:szCs w:val="20"/>
          </w:rPr>
          <w:fldChar w:fldCharType="separate"/>
        </w:r>
        <w:r w:rsidR="00700CBF">
          <w:rPr>
            <w:rFonts w:ascii="Times New Roman" w:hAnsi="Times New Roman" w:cs="Times New Roman"/>
            <w:noProof/>
            <w:sz w:val="20"/>
            <w:szCs w:val="20"/>
          </w:rPr>
          <w:t>1</w:t>
        </w:r>
        <w:r w:rsidR="00700CBF">
          <w:rPr>
            <w:rFonts w:ascii="Times New Roman" w:hAnsi="Times New Roman" w:cs="Times New Roman"/>
            <w:noProof/>
            <w:sz w:val="20"/>
            <w:szCs w:val="20"/>
          </w:rPr>
          <w:t>8</w:t>
        </w:r>
        <w:r w:rsidRPr="008E421E">
          <w:rPr>
            <w:rFonts w:ascii="Times New Roman" w:hAnsi="Times New Roman" w:cs="Times New Roman"/>
            <w:noProof/>
            <w:sz w:val="20"/>
            <w:szCs w:val="20"/>
          </w:rPr>
          <w:fldChar w:fldCharType="end"/>
        </w:r>
      </w:p>
      <w:p w14:paraId="16D057F6" w14:textId="77777777" w:rsidR="00357BA8" w:rsidRPr="00930333" w:rsidRDefault="00571E8D" w:rsidP="002A4D22">
        <w:pPr>
          <w:pStyle w:val="Footer"/>
          <w:jc w:val="center"/>
          <w:rPr>
            <w:sz w:val="20"/>
            <w:szCs w:val="20"/>
          </w:rPr>
        </w:pPr>
      </w:p>
    </w:sdtContent>
  </w:sdt>
  <w:p w14:paraId="51CB2C5E" w14:textId="77777777" w:rsidR="00357BA8" w:rsidRPr="00636319" w:rsidRDefault="00357BA8">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D56B3" w14:textId="77777777" w:rsidR="00357BA8" w:rsidRPr="0063673E" w:rsidRDefault="00357BA8">
    <w:pPr>
      <w:rPr>
        <w:sz w:val="2"/>
        <w:szCs w:val="2"/>
      </w:rPr>
    </w:pPr>
    <w:r>
      <w:rPr>
        <w:noProof/>
        <w:lang w:val="en-US" w:eastAsia="en-US" w:bidi="ar-SA"/>
      </w:rPr>
      <mc:AlternateContent>
        <mc:Choice Requires="wps">
          <w:drawing>
            <wp:anchor distT="0" distB="0" distL="63500" distR="63500" simplePos="0" relativeHeight="251659264" behindDoc="1" locked="0" layoutInCell="1" allowOverlap="1" wp14:anchorId="6A44E030" wp14:editId="6F597B75">
              <wp:simplePos x="0" y="0"/>
              <wp:positionH relativeFrom="page">
                <wp:posOffset>3855085</wp:posOffset>
              </wp:positionH>
              <wp:positionV relativeFrom="page">
                <wp:posOffset>9472930</wp:posOffset>
              </wp:positionV>
              <wp:extent cx="85090" cy="254635"/>
              <wp:effectExtent l="0" t="0" r="0" b="0"/>
              <wp:wrapNone/>
              <wp:docPr id="128786601" name="Text Box 128786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090" cy="254635"/>
                      </a:xfrm>
                      <a:prstGeom prst="rect">
                        <a:avLst/>
                      </a:prstGeom>
                      <a:noFill/>
                      <a:ln>
                        <a:noFill/>
                      </a:ln>
                    </wps:spPr>
                    <wps:txbx>
                      <w:txbxContent>
                        <w:p w14:paraId="653A618F" w14:textId="646AEFC6" w:rsidR="00357BA8" w:rsidRDefault="00357BA8" w:rsidP="002A4D22">
                          <w:r>
                            <w:rPr>
                              <w:b/>
                              <w:bCs/>
                            </w:rPr>
                            <w:fldChar w:fldCharType="begin"/>
                          </w:r>
                          <w:r>
                            <w:instrText xml:space="preserve"> PAGE \* MERGEFORMAT </w:instrText>
                          </w:r>
                          <w:r>
                            <w:rPr>
                              <w:b/>
                              <w:bCs/>
                            </w:rPr>
                            <w:fldChar w:fldCharType="separate"/>
                          </w:r>
                          <w:r>
                            <w:rPr>
                              <w:noProof/>
                            </w:rPr>
                            <w:t>1</w:t>
                          </w:r>
                          <w:r>
                            <w:rPr>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44E030" id="_x0000_t202" coordsize="21600,21600" o:spt="202" path="m,l,21600r21600,l21600,xe">
              <v:stroke joinstyle="miter"/>
              <v:path gradientshapeok="t" o:connecttype="rect"/>
            </v:shapetype>
            <v:shape id="Text Box 128786601" o:spid="_x0000_s1026" type="#_x0000_t202" style="position:absolute;margin-left:303.55pt;margin-top:745.9pt;width:6.7pt;height:20.0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" filled="f" stroked="f">
              <v:textbox style="mso-fit-shape-to-text:t" inset="0,0,0,0">
                <w:txbxContent>
                  <w:p w14:paraId="653A618F" w14:textId="646AEFC6" w:rsidR="00357BA8" w:rsidRDefault="00357BA8" w:rsidP="002A4D22">
                    <w:r>
                      <w:rPr>
                        <w:b/>
                        <w:bCs/>
                      </w:rPr>
                      <w:fldChar w:fldCharType="begin"/>
                    </w:r>
                    <w:r>
                      <w:instrText xml:space="preserve"> PAGE \* MERGEFORMAT </w:instrText>
                    </w:r>
                    <w:r>
                      <w:rPr>
                        <w:b/>
                        <w:bCs/>
                      </w:rPr>
                      <w:fldChar w:fldCharType="separate"/>
                    </w:r>
                    <w:r>
                      <w:rPr>
                        <w:noProof/>
                      </w:rPr>
                      <w:t>1</w:t>
                    </w:r>
                    <w:r>
                      <w:rPr>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F8B0F" w14:textId="77777777" w:rsidR="00667392" w:rsidRDefault="00667392" w:rsidP="00425641">
      <w:r>
        <w:separator/>
      </w:r>
    </w:p>
  </w:footnote>
  <w:footnote w:type="continuationSeparator" w:id="0">
    <w:p w14:paraId="4C7103A9" w14:textId="77777777" w:rsidR="00667392" w:rsidRDefault="00667392" w:rsidP="00425641">
      <w:r>
        <w:continuationSeparator/>
      </w:r>
    </w:p>
  </w:footnote>
  <w:footnote w:type="continuationNotice" w:id="1">
    <w:p w14:paraId="54329C5B" w14:textId="77777777" w:rsidR="00667392" w:rsidRDefault="00667392"/>
  </w:footnote>
  <w:footnote w:id="2">
    <w:p w14:paraId="2D347367" w14:textId="01B71338" w:rsidR="008E1C20" w:rsidRPr="007C4D99" w:rsidRDefault="008E1C20" w:rsidP="008E1C20">
      <w:pPr>
        <w:contextualSpacing/>
        <w:jc w:val="both"/>
        <w:rPr>
          <w:rFonts w:ascii="Times New Roman" w:hAnsi="Times New Roman" w:cs="Times New Roman"/>
          <w:b/>
          <w:color w:val="auto"/>
          <w:sz w:val="20"/>
          <w:szCs w:val="20"/>
        </w:rPr>
      </w:pPr>
      <w:r w:rsidRPr="00536AE4">
        <w:rPr>
          <w:rStyle w:val="FootnoteReference"/>
          <w:rFonts w:ascii="Times New Roman" w:hAnsi="Times New Roman" w:cs="Times New Roman"/>
          <w:sz w:val="20"/>
          <w:szCs w:val="20"/>
        </w:rPr>
        <w:footnoteRef/>
      </w:r>
      <w:r>
        <w:rPr>
          <w:rFonts w:ascii="Times New Roman" w:hAnsi="Times New Roman" w:cs="Times New Roman"/>
          <w:color w:val="auto"/>
          <w:sz w:val="20"/>
          <w:szCs w:val="20"/>
        </w:rPr>
        <w:t>În condițiile în care activitatea economică nu este pur auxiliară și aceasta depășește procentul de 20%,</w:t>
      </w:r>
      <w:r w:rsidRPr="00385E14">
        <w:rPr>
          <w:rFonts w:ascii="Times New Roman" w:hAnsi="Times New Roman" w:cs="Times New Roman"/>
          <w:color w:val="auto"/>
          <w:sz w:val="20"/>
          <w:szCs w:val="20"/>
        </w:rPr>
        <w:t xml:space="preserve"> </w:t>
      </w:r>
      <w:r w:rsidRPr="0002641B">
        <w:rPr>
          <w:rFonts w:ascii="Times New Roman" w:hAnsi="Times New Roman" w:cs="Times New Roman"/>
          <w:color w:val="auto"/>
          <w:sz w:val="20"/>
          <w:szCs w:val="20"/>
        </w:rPr>
        <w:t xml:space="preserve">organizațiile de cercetare </w:t>
      </w:r>
      <w:proofErr w:type="spellStart"/>
      <w:r>
        <w:rPr>
          <w:rFonts w:ascii="Times New Roman" w:hAnsi="Times New Roman" w:cs="Times New Roman"/>
          <w:color w:val="auto"/>
          <w:sz w:val="20"/>
          <w:szCs w:val="20"/>
        </w:rPr>
        <w:t>dpdv</w:t>
      </w:r>
      <w:proofErr w:type="spellEnd"/>
      <w:r>
        <w:rPr>
          <w:rFonts w:ascii="Times New Roman" w:hAnsi="Times New Roman" w:cs="Times New Roman"/>
          <w:color w:val="auto"/>
          <w:sz w:val="20"/>
          <w:szCs w:val="20"/>
        </w:rPr>
        <w:t xml:space="preserve"> al dimensiunii lor </w:t>
      </w:r>
      <w:r w:rsidRPr="0002641B">
        <w:rPr>
          <w:rFonts w:ascii="Times New Roman" w:hAnsi="Times New Roman" w:cs="Times New Roman"/>
          <w:color w:val="auto"/>
          <w:sz w:val="20"/>
          <w:szCs w:val="20"/>
        </w:rPr>
        <w:t>pot fi clasificate ca IMM sau întreprindere mare</w:t>
      </w:r>
      <w:r>
        <w:rPr>
          <w:rFonts w:ascii="Times New Roman" w:hAnsi="Times New Roman" w:cs="Times New Roman"/>
          <w:color w:val="auto"/>
          <w:sz w:val="20"/>
          <w:szCs w:val="20"/>
        </w:rPr>
        <w:t>, î</w:t>
      </w:r>
      <w:r w:rsidRPr="007C4D99">
        <w:rPr>
          <w:rFonts w:ascii="Times New Roman" w:hAnsi="Times New Roman" w:cs="Times New Roman"/>
          <w:color w:val="auto"/>
          <w:sz w:val="20"/>
          <w:szCs w:val="20"/>
        </w:rPr>
        <w:t>n func</w:t>
      </w:r>
      <w:r w:rsidR="00A975AB">
        <w:rPr>
          <w:rFonts w:ascii="Times New Roman" w:hAnsi="Times New Roman" w:cs="Times New Roman"/>
          <w:color w:val="auto"/>
          <w:sz w:val="20"/>
          <w:szCs w:val="20"/>
        </w:rPr>
        <w:t>ț</w:t>
      </w:r>
      <w:r w:rsidRPr="007C4D99">
        <w:rPr>
          <w:rFonts w:ascii="Times New Roman" w:hAnsi="Times New Roman" w:cs="Times New Roman"/>
          <w:color w:val="auto"/>
          <w:sz w:val="20"/>
          <w:szCs w:val="20"/>
        </w:rPr>
        <w:t>ie de cifra de afaceri, numărul de angaja</w:t>
      </w:r>
      <w:r w:rsidR="00A975AB">
        <w:rPr>
          <w:rFonts w:ascii="Times New Roman" w:hAnsi="Times New Roman" w:cs="Times New Roman"/>
          <w:color w:val="auto"/>
          <w:sz w:val="20"/>
          <w:szCs w:val="20"/>
        </w:rPr>
        <w:t>ț</w:t>
      </w:r>
      <w:r w:rsidRPr="007C4D99">
        <w:rPr>
          <w:rFonts w:ascii="Times New Roman" w:hAnsi="Times New Roman" w:cs="Times New Roman"/>
          <w:color w:val="auto"/>
          <w:sz w:val="20"/>
          <w:szCs w:val="20"/>
        </w:rPr>
        <w:t>i, pentru verificarea condițiilor de întreprindere în dificultate și intensitatea ajutorului</w:t>
      </w:r>
      <w:r>
        <w:rPr>
          <w:rFonts w:ascii="Times New Roman" w:hAnsi="Times New Roman" w:cs="Times New Roman"/>
          <w:color w:val="auto"/>
          <w:sz w:val="20"/>
          <w:szCs w:val="20"/>
        </w:rPr>
        <w:t>.</w:t>
      </w:r>
    </w:p>
    <w:p w14:paraId="503C0F82" w14:textId="77777777" w:rsidR="008E1C20" w:rsidRPr="007C4D99" w:rsidRDefault="008E1C20" w:rsidP="008E1C20">
      <w:pPr>
        <w:pStyle w:val="FootnoteText"/>
        <w:rPr>
          <w:rFonts w:ascii="Times New Roman" w:hAnsi="Times New Roman" w:cs="Times New Roman"/>
          <w:lang w:val="en-US"/>
        </w:rPr>
      </w:pPr>
    </w:p>
  </w:footnote>
  <w:footnote w:id="3">
    <w:p w14:paraId="15F7C8FD" w14:textId="020B7E9F" w:rsidR="00357BA8" w:rsidRPr="001137F9" w:rsidRDefault="00357BA8" w:rsidP="00425641">
      <w:pPr>
        <w:pStyle w:val="FootnoteText"/>
        <w:rPr>
          <w:rFonts w:ascii="Times New Roman" w:hAnsi="Times New Roman" w:cs="Times New Roman"/>
        </w:rPr>
      </w:pPr>
      <w:r w:rsidRPr="001772FC">
        <w:rPr>
          <w:rStyle w:val="FootnoteReference"/>
          <w:rFonts w:asciiTheme="minorHAnsi" w:hAnsiTheme="minorHAnsi" w:cstheme="minorHAnsi"/>
        </w:rPr>
        <w:footnoteRef/>
      </w:r>
      <w:r w:rsidRPr="001772FC">
        <w:rPr>
          <w:rFonts w:asciiTheme="minorHAnsi" w:hAnsiTheme="minorHAnsi" w:cstheme="minorHAnsi"/>
          <w:lang w:val="it-IT"/>
        </w:rPr>
        <w:t xml:space="preserve"> regăsită la adresa: </w:t>
      </w:r>
      <w:hyperlink r:id="rId1" w:history="1">
        <w:r w:rsidRPr="001772FC">
          <w:rPr>
            <w:rStyle w:val="Hyperlink"/>
            <w:rFonts w:asciiTheme="minorHAnsi" w:hAnsiTheme="minorHAnsi" w:cstheme="minorHAnsi"/>
            <w:lang w:val="it-IT"/>
          </w:rPr>
          <w:t>http://www.renascc.eu/wp-content/uploads/2020/12/ilovepdf_merged-2.pdf</w:t>
        </w:r>
      </w:hyperlink>
      <w:r w:rsidRPr="001137F9">
        <w:rPr>
          <w:rFonts w:ascii="Times New Roman" w:hAnsi="Times New Roman" w:cs="Times New Roman"/>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A5266" w14:textId="77777777" w:rsidR="00357BA8" w:rsidRDefault="00357B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BBE"/>
    <w:multiLevelType w:val="hybridMultilevel"/>
    <w:tmpl w:val="6E16D178"/>
    <w:lvl w:ilvl="0" w:tplc="04090017">
      <w:start w:val="1"/>
      <w:numFmt w:val="lowerLetter"/>
      <w:lvlText w:val="%1)"/>
      <w:lvlJc w:val="left"/>
      <w:pPr>
        <w:ind w:left="720" w:hanging="360"/>
      </w:pPr>
    </w:lvl>
    <w:lvl w:ilvl="1" w:tplc="6BEA76E0">
      <w:start w:val="27"/>
      <w:numFmt w:val="bullet"/>
      <w:lvlText w:val="—"/>
      <w:lvlJc w:val="left"/>
      <w:pPr>
        <w:ind w:left="1440" w:hanging="360"/>
      </w:pPr>
      <w:rPr>
        <w:rFonts w:ascii="Trebuchet MS" w:eastAsia="Times New Roman" w:hAnsi="Trebuchet MS" w:cs="Times New Roman" w:hint="default"/>
      </w:rPr>
    </w:lvl>
    <w:lvl w:ilvl="2" w:tplc="6EB21FDC">
      <w:start w:val="1"/>
      <w:numFmt w:val="low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30B67"/>
    <w:multiLevelType w:val="hybridMultilevel"/>
    <w:tmpl w:val="847E61F4"/>
    <w:lvl w:ilvl="0" w:tplc="04090017">
      <w:start w:val="1"/>
      <w:numFmt w:val="lowerLetter"/>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2A5241D"/>
    <w:multiLevelType w:val="hybridMultilevel"/>
    <w:tmpl w:val="33BE4FB6"/>
    <w:lvl w:ilvl="0" w:tplc="FFFFFFFF">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FB666C"/>
    <w:multiLevelType w:val="hybridMultilevel"/>
    <w:tmpl w:val="32B21C02"/>
    <w:lvl w:ilvl="0" w:tplc="08090017">
      <w:start w:val="1"/>
      <w:numFmt w:val="lowerLetter"/>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AE131B"/>
    <w:multiLevelType w:val="hybridMultilevel"/>
    <w:tmpl w:val="2DF442F6"/>
    <w:lvl w:ilvl="0" w:tplc="52142586">
      <w:start w:val="1"/>
      <w:numFmt w:val="decimal"/>
      <w:lvlText w:val="%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332A3E"/>
    <w:multiLevelType w:val="hybridMultilevel"/>
    <w:tmpl w:val="523C4E3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6F124A"/>
    <w:multiLevelType w:val="multilevel"/>
    <w:tmpl w:val="8D2E96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A896076"/>
    <w:multiLevelType w:val="multilevel"/>
    <w:tmpl w:val="3BB27E1C"/>
    <w:lvl w:ilvl="0">
      <w:start w:val="2"/>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D23BF5"/>
    <w:multiLevelType w:val="multilevel"/>
    <w:tmpl w:val="216CA2D6"/>
    <w:lvl w:ilvl="0">
      <w:start w:val="1"/>
      <w:numFmt w:val="lowerLetter"/>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2D565C"/>
    <w:multiLevelType w:val="hybridMultilevel"/>
    <w:tmpl w:val="E7043C3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6DF254E8">
      <w:start w:val="1"/>
      <w:numFmt w:val="lowerRoman"/>
      <w:lvlText w:val="%3)"/>
      <w:lvlJc w:val="right"/>
      <w:pPr>
        <w:ind w:left="2160" w:hanging="180"/>
      </w:pPr>
      <w:rPr>
        <w:rFonts w:ascii="Times New Roman" w:eastAsia="Times New Roman" w:hAnsi="Times New Roman" w:cs="Times New Roman"/>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E731390"/>
    <w:multiLevelType w:val="hybridMultilevel"/>
    <w:tmpl w:val="B2A86B8C"/>
    <w:lvl w:ilvl="0" w:tplc="5CE68180">
      <w:start w:val="1"/>
      <w:numFmt w:val="lowerRoman"/>
      <w:lvlText w:val="%1)"/>
      <w:lvlJc w:val="left"/>
      <w:pPr>
        <w:ind w:left="2160" w:hanging="720"/>
      </w:pPr>
      <w:rPr>
        <w:rFonts w:ascii="Times New Roman" w:eastAsia="Times New Roman" w:hAnsi="Times New Roman" w:cs="Times New Roman"/>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11BB7545"/>
    <w:multiLevelType w:val="hybridMultilevel"/>
    <w:tmpl w:val="AF12F6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6A26FF"/>
    <w:multiLevelType w:val="multilevel"/>
    <w:tmpl w:val="505A0D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D470B9"/>
    <w:multiLevelType w:val="hybridMultilevel"/>
    <w:tmpl w:val="81CAB1C0"/>
    <w:lvl w:ilvl="0" w:tplc="6220F0A4">
      <w:start w:val="5"/>
      <w:numFmt w:val="bullet"/>
      <w:lvlText w:val="-"/>
      <w:lvlJc w:val="left"/>
      <w:pPr>
        <w:ind w:left="720" w:hanging="360"/>
      </w:pPr>
      <w:rPr>
        <w:rFonts w:ascii="Trebuchet MS" w:eastAsia="Times New Roman" w:hAnsi="Trebuchet MS"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A3E54"/>
    <w:multiLevelType w:val="multilevel"/>
    <w:tmpl w:val="CC0A30F0"/>
    <w:lvl w:ilvl="0">
      <w:start w:val="1"/>
      <w:numFmt w:val="decimal"/>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3FB4558"/>
    <w:multiLevelType w:val="hybridMultilevel"/>
    <w:tmpl w:val="1F6AAC2E"/>
    <w:lvl w:ilvl="0" w:tplc="2D1862D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0C563E"/>
    <w:multiLevelType w:val="hybridMultilevel"/>
    <w:tmpl w:val="523C4E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2B6E72"/>
    <w:multiLevelType w:val="multilevel"/>
    <w:tmpl w:val="2EDC083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65F6B5A"/>
    <w:multiLevelType w:val="hybridMultilevel"/>
    <w:tmpl w:val="70841C68"/>
    <w:lvl w:ilvl="0" w:tplc="41C8E034">
      <w:start w:val="1"/>
      <w:numFmt w:val="lowerLetter"/>
      <w:lvlText w:val="%1)"/>
      <w:lvlJc w:val="left"/>
      <w:pPr>
        <w:ind w:left="720" w:hanging="360"/>
      </w:pPr>
    </w:lvl>
    <w:lvl w:ilvl="1" w:tplc="DAD2623A">
      <w:start w:val="1"/>
      <w:numFmt w:val="lowerLetter"/>
      <w:lvlText w:val="%2)"/>
      <w:lvlJc w:val="left"/>
      <w:pPr>
        <w:ind w:left="720" w:hanging="360"/>
      </w:pPr>
    </w:lvl>
    <w:lvl w:ilvl="2" w:tplc="C5EA380C">
      <w:start w:val="1"/>
      <w:numFmt w:val="lowerLetter"/>
      <w:lvlText w:val="%3)"/>
      <w:lvlJc w:val="left"/>
      <w:pPr>
        <w:ind w:left="720" w:hanging="360"/>
      </w:pPr>
    </w:lvl>
    <w:lvl w:ilvl="3" w:tplc="7AD26326">
      <w:start w:val="1"/>
      <w:numFmt w:val="lowerLetter"/>
      <w:lvlText w:val="%4)"/>
      <w:lvlJc w:val="left"/>
      <w:pPr>
        <w:ind w:left="720" w:hanging="360"/>
      </w:pPr>
    </w:lvl>
    <w:lvl w:ilvl="4" w:tplc="30E2C468">
      <w:start w:val="1"/>
      <w:numFmt w:val="lowerLetter"/>
      <w:lvlText w:val="%5)"/>
      <w:lvlJc w:val="left"/>
      <w:pPr>
        <w:ind w:left="720" w:hanging="360"/>
      </w:pPr>
    </w:lvl>
    <w:lvl w:ilvl="5" w:tplc="3D3A66BA">
      <w:start w:val="1"/>
      <w:numFmt w:val="lowerLetter"/>
      <w:lvlText w:val="%6)"/>
      <w:lvlJc w:val="left"/>
      <w:pPr>
        <w:ind w:left="720" w:hanging="360"/>
      </w:pPr>
    </w:lvl>
    <w:lvl w:ilvl="6" w:tplc="8F1C9640">
      <w:start w:val="1"/>
      <w:numFmt w:val="lowerLetter"/>
      <w:lvlText w:val="%7)"/>
      <w:lvlJc w:val="left"/>
      <w:pPr>
        <w:ind w:left="720" w:hanging="360"/>
      </w:pPr>
    </w:lvl>
    <w:lvl w:ilvl="7" w:tplc="B6A2FD96">
      <w:start w:val="1"/>
      <w:numFmt w:val="lowerLetter"/>
      <w:lvlText w:val="%8)"/>
      <w:lvlJc w:val="left"/>
      <w:pPr>
        <w:ind w:left="720" w:hanging="360"/>
      </w:pPr>
    </w:lvl>
    <w:lvl w:ilvl="8" w:tplc="21DE8980">
      <w:start w:val="1"/>
      <w:numFmt w:val="lowerLetter"/>
      <w:lvlText w:val="%9)"/>
      <w:lvlJc w:val="left"/>
      <w:pPr>
        <w:ind w:left="720" w:hanging="360"/>
      </w:pPr>
    </w:lvl>
  </w:abstractNum>
  <w:abstractNum w:abstractNumId="19" w15:restartNumberingAfterBreak="0">
    <w:nsid w:val="16A32BE7"/>
    <w:multiLevelType w:val="hybridMultilevel"/>
    <w:tmpl w:val="F776F94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80109A5"/>
    <w:multiLevelType w:val="hybridMultilevel"/>
    <w:tmpl w:val="3ECEBCE4"/>
    <w:lvl w:ilvl="0" w:tplc="23164E82">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1B7F66"/>
    <w:multiLevelType w:val="hybridMultilevel"/>
    <w:tmpl w:val="847E61F4"/>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24201C"/>
    <w:multiLevelType w:val="multilevel"/>
    <w:tmpl w:val="83B678C6"/>
    <w:lvl w:ilvl="0">
      <w:start w:val="2"/>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97E1C00"/>
    <w:multiLevelType w:val="hybridMultilevel"/>
    <w:tmpl w:val="C7AA6C06"/>
    <w:lvl w:ilvl="0" w:tplc="FB96539E">
      <w:start w:val="6"/>
      <w:numFmt w:val="decimal"/>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B331A3C"/>
    <w:multiLevelType w:val="multilevel"/>
    <w:tmpl w:val="49B4FD34"/>
    <w:lvl w:ilvl="0">
      <w:start w:val="1"/>
      <w:numFmt w:val="decimal"/>
      <w:lvlText w:val="%1"/>
      <w:lvlJc w:val="left"/>
      <w:pPr>
        <w:ind w:left="540" w:hanging="540"/>
      </w:pPr>
      <w:rPr>
        <w:rFonts w:hint="default"/>
      </w:rPr>
    </w:lvl>
    <w:lvl w:ilvl="1">
      <w:start w:val="1"/>
      <w:numFmt w:val="decimal"/>
      <w:lvlText w:val="%1.%2"/>
      <w:lvlJc w:val="left"/>
      <w:pPr>
        <w:ind w:left="641" w:hanging="540"/>
      </w:pPr>
      <w:rPr>
        <w:rFonts w:hint="default"/>
      </w:rPr>
    </w:lvl>
    <w:lvl w:ilvl="2">
      <w:start w:val="1"/>
      <w:numFmt w:val="decimal"/>
      <w:lvlText w:val="%1.%2.%3"/>
      <w:lvlJc w:val="left"/>
      <w:pPr>
        <w:ind w:left="922" w:hanging="720"/>
      </w:pPr>
      <w:rPr>
        <w:rFonts w:hint="default"/>
      </w:rPr>
    </w:lvl>
    <w:lvl w:ilvl="3">
      <w:start w:val="1"/>
      <w:numFmt w:val="decimal"/>
      <w:lvlText w:val="%1.%2.%3.%4"/>
      <w:lvlJc w:val="left"/>
      <w:pPr>
        <w:ind w:left="1023" w:hanging="720"/>
      </w:pPr>
      <w:rPr>
        <w:rFonts w:hint="default"/>
      </w:rPr>
    </w:lvl>
    <w:lvl w:ilvl="4">
      <w:start w:val="1"/>
      <w:numFmt w:val="decimal"/>
      <w:lvlText w:val="%1.%2.%3.%4.%5"/>
      <w:lvlJc w:val="left"/>
      <w:pPr>
        <w:ind w:left="1484" w:hanging="1080"/>
      </w:pPr>
      <w:rPr>
        <w:rFonts w:hint="default"/>
      </w:rPr>
    </w:lvl>
    <w:lvl w:ilvl="5">
      <w:start w:val="1"/>
      <w:numFmt w:val="decimal"/>
      <w:lvlText w:val="%1.%2.%3.%4.%5.%6"/>
      <w:lvlJc w:val="left"/>
      <w:pPr>
        <w:ind w:left="1585" w:hanging="1080"/>
      </w:pPr>
      <w:rPr>
        <w:rFonts w:hint="default"/>
      </w:rPr>
    </w:lvl>
    <w:lvl w:ilvl="6">
      <w:start w:val="1"/>
      <w:numFmt w:val="decimal"/>
      <w:lvlText w:val="%1.%2.%3.%4.%5.%6.%7"/>
      <w:lvlJc w:val="left"/>
      <w:pPr>
        <w:ind w:left="2046" w:hanging="1440"/>
      </w:pPr>
      <w:rPr>
        <w:rFonts w:hint="default"/>
      </w:rPr>
    </w:lvl>
    <w:lvl w:ilvl="7">
      <w:start w:val="1"/>
      <w:numFmt w:val="decimal"/>
      <w:lvlText w:val="%1.%2.%3.%4.%5.%6.%7.%8"/>
      <w:lvlJc w:val="left"/>
      <w:pPr>
        <w:ind w:left="2147" w:hanging="1440"/>
      </w:pPr>
      <w:rPr>
        <w:rFonts w:hint="default"/>
      </w:rPr>
    </w:lvl>
    <w:lvl w:ilvl="8">
      <w:start w:val="1"/>
      <w:numFmt w:val="decimal"/>
      <w:lvlText w:val="%1.%2.%3.%4.%5.%6.%7.%8.%9"/>
      <w:lvlJc w:val="left"/>
      <w:pPr>
        <w:ind w:left="2608" w:hanging="1800"/>
      </w:pPr>
      <w:rPr>
        <w:rFonts w:hint="default"/>
      </w:rPr>
    </w:lvl>
  </w:abstractNum>
  <w:abstractNum w:abstractNumId="25" w15:restartNumberingAfterBreak="0">
    <w:nsid w:val="1C017EB5"/>
    <w:multiLevelType w:val="hybridMultilevel"/>
    <w:tmpl w:val="70503120"/>
    <w:lvl w:ilvl="0" w:tplc="6220F0A4">
      <w:start w:val="5"/>
      <w:numFmt w:val="bullet"/>
      <w:lvlText w:val="-"/>
      <w:lvlJc w:val="left"/>
      <w:pPr>
        <w:ind w:left="720" w:hanging="360"/>
      </w:pPr>
      <w:rPr>
        <w:rFonts w:ascii="Trebuchet MS" w:eastAsia="Times New Roman" w:hAnsi="Trebuchet MS" w:cs="Calibri Light" w:hint="default"/>
      </w:rPr>
    </w:lvl>
    <w:lvl w:ilvl="1" w:tplc="6220F0A4">
      <w:start w:val="5"/>
      <w:numFmt w:val="bullet"/>
      <w:lvlText w:val="-"/>
      <w:lvlJc w:val="left"/>
      <w:pPr>
        <w:ind w:left="1440" w:hanging="360"/>
      </w:pPr>
      <w:rPr>
        <w:rFonts w:ascii="Trebuchet MS" w:eastAsia="Times New Roman" w:hAnsi="Trebuchet MS" w:cs="Calibri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6B4A49"/>
    <w:multiLevelType w:val="hybridMultilevel"/>
    <w:tmpl w:val="C882DD7E"/>
    <w:lvl w:ilvl="0" w:tplc="08090017">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D917FC0"/>
    <w:multiLevelType w:val="hybridMultilevel"/>
    <w:tmpl w:val="909AEFAE"/>
    <w:lvl w:ilvl="0" w:tplc="849A81B8">
      <w:start w:val="1"/>
      <w:numFmt w:val="low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199334F"/>
    <w:multiLevelType w:val="hybridMultilevel"/>
    <w:tmpl w:val="39F6E8A6"/>
    <w:lvl w:ilvl="0" w:tplc="6F7C81F0">
      <w:start w:val="1"/>
      <w:numFmt w:val="lowerLetter"/>
      <w:lvlText w:val="%1)"/>
      <w:lvlJc w:val="left"/>
      <w:pPr>
        <w:ind w:left="720" w:hanging="360"/>
      </w:pPr>
      <w:rPr>
        <w:rFonts w:hint="default"/>
        <w:b w:val="0"/>
      </w:rPr>
    </w:lvl>
    <w:lvl w:ilvl="1" w:tplc="23C24B50">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26825F3"/>
    <w:multiLevelType w:val="hybridMultilevel"/>
    <w:tmpl w:val="DE8C36AE"/>
    <w:lvl w:ilvl="0" w:tplc="0809001B">
      <w:start w:val="1"/>
      <w:numFmt w:val="lowerRoman"/>
      <w:lvlText w:val="%1."/>
      <w:lvlJc w:val="right"/>
      <w:pPr>
        <w:ind w:left="2564" w:hanging="720"/>
      </w:pPr>
      <w:rPr>
        <w:rFonts w:hint="default"/>
      </w:rPr>
    </w:lvl>
    <w:lvl w:ilvl="1" w:tplc="FFFFFFFF" w:tentative="1">
      <w:start w:val="1"/>
      <w:numFmt w:val="lowerLetter"/>
      <w:lvlText w:val="%2."/>
      <w:lvlJc w:val="left"/>
      <w:pPr>
        <w:ind w:left="2924" w:hanging="360"/>
      </w:pPr>
    </w:lvl>
    <w:lvl w:ilvl="2" w:tplc="FFFFFFFF" w:tentative="1">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30" w15:restartNumberingAfterBreak="0">
    <w:nsid w:val="2270540C"/>
    <w:multiLevelType w:val="multilevel"/>
    <w:tmpl w:val="505A0D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6EE3605"/>
    <w:multiLevelType w:val="hybridMultilevel"/>
    <w:tmpl w:val="1D383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7482DEC"/>
    <w:multiLevelType w:val="hybridMultilevel"/>
    <w:tmpl w:val="DDF8F808"/>
    <w:lvl w:ilvl="0" w:tplc="0409000D">
      <w:start w:val="1"/>
      <w:numFmt w:val="bullet"/>
      <w:lvlText w:val=""/>
      <w:lvlJc w:val="left"/>
      <w:pPr>
        <w:ind w:left="985" w:hanging="360"/>
      </w:pPr>
      <w:rPr>
        <w:rFonts w:ascii="Wingdings" w:hAnsi="Wingdings"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33" w15:restartNumberingAfterBreak="0">
    <w:nsid w:val="27FC34D4"/>
    <w:multiLevelType w:val="hybridMultilevel"/>
    <w:tmpl w:val="1DA47F92"/>
    <w:lvl w:ilvl="0" w:tplc="0809001B">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29AC6A74"/>
    <w:multiLevelType w:val="hybridMultilevel"/>
    <w:tmpl w:val="B85AC676"/>
    <w:lvl w:ilvl="0" w:tplc="4862677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A9A0C98"/>
    <w:multiLevelType w:val="multilevel"/>
    <w:tmpl w:val="2EDC083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B470469"/>
    <w:multiLevelType w:val="hybridMultilevel"/>
    <w:tmpl w:val="CA2EBBCC"/>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2C864C06"/>
    <w:multiLevelType w:val="multilevel"/>
    <w:tmpl w:val="945036E0"/>
    <w:lvl w:ilvl="0">
      <w:start w:val="1"/>
      <w:numFmt w:val="lowerRoman"/>
      <w:lvlText w:val="%1."/>
      <w:lvlJc w:val="right"/>
      <w:rPr>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CBC550F"/>
    <w:multiLevelType w:val="hybridMultilevel"/>
    <w:tmpl w:val="3D7077A8"/>
    <w:lvl w:ilvl="0" w:tplc="2EBE7EF8">
      <w:start w:val="1"/>
      <w:numFmt w:val="decimal"/>
      <w:lvlText w:val="(%1)"/>
      <w:lvlJc w:val="left"/>
      <w:pPr>
        <w:ind w:left="360" w:hanging="360"/>
      </w:pPr>
      <w:rPr>
        <w:rFonts w:hint="default"/>
        <w:b w:val="0"/>
        <w:bCs/>
      </w:rPr>
    </w:lvl>
    <w:lvl w:ilvl="1" w:tplc="F2CAEA72">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2E855165"/>
    <w:multiLevelType w:val="hybridMultilevel"/>
    <w:tmpl w:val="82D6C130"/>
    <w:lvl w:ilvl="0" w:tplc="C83C4252">
      <w:start w:val="1"/>
      <w:numFmt w:val="lowerLetter"/>
      <w:lvlText w:val="%1)"/>
      <w:lvlJc w:val="left"/>
      <w:pPr>
        <w:ind w:left="566" w:hanging="360"/>
      </w:pPr>
      <w:rPr>
        <w:rFonts w:hint="default"/>
      </w:rPr>
    </w:lvl>
    <w:lvl w:ilvl="1" w:tplc="04090019" w:tentative="1">
      <w:start w:val="1"/>
      <w:numFmt w:val="lowerLetter"/>
      <w:lvlText w:val="%2."/>
      <w:lvlJc w:val="left"/>
      <w:pPr>
        <w:ind w:left="1286" w:hanging="360"/>
      </w:pPr>
    </w:lvl>
    <w:lvl w:ilvl="2" w:tplc="0409001B" w:tentative="1">
      <w:start w:val="1"/>
      <w:numFmt w:val="lowerRoman"/>
      <w:lvlText w:val="%3."/>
      <w:lvlJc w:val="right"/>
      <w:pPr>
        <w:ind w:left="2006" w:hanging="180"/>
      </w:pPr>
    </w:lvl>
    <w:lvl w:ilvl="3" w:tplc="0409000F">
      <w:start w:val="1"/>
      <w:numFmt w:val="decimal"/>
      <w:lvlText w:val="%4."/>
      <w:lvlJc w:val="left"/>
      <w:pPr>
        <w:ind w:left="2726" w:hanging="360"/>
      </w:pPr>
    </w:lvl>
    <w:lvl w:ilvl="4" w:tplc="04090019" w:tentative="1">
      <w:start w:val="1"/>
      <w:numFmt w:val="lowerLetter"/>
      <w:lvlText w:val="%5."/>
      <w:lvlJc w:val="left"/>
      <w:pPr>
        <w:ind w:left="3446" w:hanging="360"/>
      </w:pPr>
    </w:lvl>
    <w:lvl w:ilvl="5" w:tplc="0409001B" w:tentative="1">
      <w:start w:val="1"/>
      <w:numFmt w:val="lowerRoman"/>
      <w:lvlText w:val="%6."/>
      <w:lvlJc w:val="right"/>
      <w:pPr>
        <w:ind w:left="4166" w:hanging="180"/>
      </w:pPr>
    </w:lvl>
    <w:lvl w:ilvl="6" w:tplc="0409000F" w:tentative="1">
      <w:start w:val="1"/>
      <w:numFmt w:val="decimal"/>
      <w:lvlText w:val="%7."/>
      <w:lvlJc w:val="left"/>
      <w:pPr>
        <w:ind w:left="4886" w:hanging="360"/>
      </w:pPr>
    </w:lvl>
    <w:lvl w:ilvl="7" w:tplc="04090019" w:tentative="1">
      <w:start w:val="1"/>
      <w:numFmt w:val="lowerLetter"/>
      <w:lvlText w:val="%8."/>
      <w:lvlJc w:val="left"/>
      <w:pPr>
        <w:ind w:left="5606" w:hanging="360"/>
      </w:pPr>
    </w:lvl>
    <w:lvl w:ilvl="8" w:tplc="0409001B" w:tentative="1">
      <w:start w:val="1"/>
      <w:numFmt w:val="lowerRoman"/>
      <w:lvlText w:val="%9."/>
      <w:lvlJc w:val="right"/>
      <w:pPr>
        <w:ind w:left="6326" w:hanging="180"/>
      </w:pPr>
    </w:lvl>
  </w:abstractNum>
  <w:abstractNum w:abstractNumId="40" w15:restartNumberingAfterBreak="0">
    <w:nsid w:val="3056015C"/>
    <w:multiLevelType w:val="hybridMultilevel"/>
    <w:tmpl w:val="FEF4652A"/>
    <w:lvl w:ilvl="0" w:tplc="0409001B">
      <w:start w:val="1"/>
      <w:numFmt w:val="lowerRoman"/>
      <w:lvlText w:val="%1."/>
      <w:lvlJc w:val="righ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1BD51F3"/>
    <w:multiLevelType w:val="hybridMultilevel"/>
    <w:tmpl w:val="847E61F4"/>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2872239"/>
    <w:multiLevelType w:val="multilevel"/>
    <w:tmpl w:val="945036E0"/>
    <w:lvl w:ilvl="0">
      <w:start w:val="1"/>
      <w:numFmt w:val="lowerRoman"/>
      <w:lvlText w:val="%1."/>
      <w:lvlJc w:val="right"/>
      <w:rPr>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36B5ABC"/>
    <w:multiLevelType w:val="hybridMultilevel"/>
    <w:tmpl w:val="C75494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3741CFB"/>
    <w:multiLevelType w:val="hybridMultilevel"/>
    <w:tmpl w:val="91FC15BE"/>
    <w:lvl w:ilvl="0" w:tplc="9E26A0B2">
      <w:start w:val="1"/>
      <w:numFmt w:val="lowerLetter"/>
      <w:lvlText w:val="%1)"/>
      <w:lvlJc w:val="left"/>
      <w:pPr>
        <w:ind w:left="928" w:hanging="360"/>
      </w:pPr>
      <w:rPr>
        <w:rFonts w:hint="default"/>
        <w:i w:val="0"/>
        <w:i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5" w15:restartNumberingAfterBreak="0">
    <w:nsid w:val="339B747B"/>
    <w:multiLevelType w:val="hybridMultilevel"/>
    <w:tmpl w:val="C5F02D44"/>
    <w:lvl w:ilvl="0" w:tplc="9392C270">
      <w:start w:val="4"/>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5F4123A"/>
    <w:multiLevelType w:val="hybridMultilevel"/>
    <w:tmpl w:val="EC669B7C"/>
    <w:lvl w:ilvl="0" w:tplc="0DF6D2DC">
      <w:numFmt w:val="bullet"/>
      <w:lvlText w:val="-"/>
      <w:lvlJc w:val="left"/>
      <w:pPr>
        <w:ind w:left="720" w:hanging="360"/>
      </w:pPr>
      <w:rPr>
        <w:rFonts w:ascii="Times New Roman" w:eastAsia="Arial Unicode M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B1600C4"/>
    <w:multiLevelType w:val="multilevel"/>
    <w:tmpl w:val="5CA49E08"/>
    <w:lvl w:ilvl="0">
      <w:start w:val="1"/>
      <w:numFmt w:val="upperRoman"/>
      <w:lvlText w:val="%1."/>
      <w:lvlJc w:val="left"/>
      <w:rPr>
        <w:rFonts w:ascii="Times New Roman" w:eastAsia="Times New Roman" w:hAnsi="Times New Roman" w:cs="Times New Roman" w:hint="default"/>
        <w:b/>
        <w:bCs/>
        <w:i w:val="0"/>
        <w:iCs w:val="0"/>
        <w:smallCaps w:val="0"/>
        <w:strike w:val="0"/>
        <w:color w:val="000000"/>
        <w:spacing w:val="0"/>
        <w:w w:val="100"/>
        <w:position w:val="0"/>
        <w:sz w:val="24"/>
        <w:szCs w:val="24"/>
        <w:u w:val="singl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BD214DA"/>
    <w:multiLevelType w:val="hybridMultilevel"/>
    <w:tmpl w:val="CF28EE7C"/>
    <w:lvl w:ilvl="0" w:tplc="B4DA95E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C2C24EF"/>
    <w:multiLevelType w:val="hybridMultilevel"/>
    <w:tmpl w:val="CCD20994"/>
    <w:lvl w:ilvl="0" w:tplc="FFFFFFFF">
      <w:start w:val="1"/>
      <w:numFmt w:val="lowerLetter"/>
      <w:lvlText w:val="%1)"/>
      <w:lvlJc w:val="left"/>
      <w:pPr>
        <w:ind w:left="566" w:hanging="360"/>
      </w:pPr>
      <w:rPr>
        <w:rFonts w:hint="default"/>
      </w:rPr>
    </w:lvl>
    <w:lvl w:ilvl="1" w:tplc="FFFFFFFF" w:tentative="1">
      <w:start w:val="1"/>
      <w:numFmt w:val="lowerLetter"/>
      <w:lvlText w:val="%2."/>
      <w:lvlJc w:val="left"/>
      <w:pPr>
        <w:ind w:left="1286" w:hanging="360"/>
      </w:pPr>
    </w:lvl>
    <w:lvl w:ilvl="2" w:tplc="FFFFFFFF" w:tentative="1">
      <w:start w:val="1"/>
      <w:numFmt w:val="lowerRoman"/>
      <w:lvlText w:val="%3."/>
      <w:lvlJc w:val="right"/>
      <w:pPr>
        <w:ind w:left="2006" w:hanging="180"/>
      </w:pPr>
    </w:lvl>
    <w:lvl w:ilvl="3" w:tplc="FFFFFFFF">
      <w:start w:val="1"/>
      <w:numFmt w:val="decimal"/>
      <w:lvlText w:val="%4."/>
      <w:lvlJc w:val="left"/>
      <w:pPr>
        <w:ind w:left="2726" w:hanging="360"/>
      </w:pPr>
    </w:lvl>
    <w:lvl w:ilvl="4" w:tplc="FFFFFFFF" w:tentative="1">
      <w:start w:val="1"/>
      <w:numFmt w:val="lowerLetter"/>
      <w:lvlText w:val="%5."/>
      <w:lvlJc w:val="left"/>
      <w:pPr>
        <w:ind w:left="3446" w:hanging="360"/>
      </w:pPr>
    </w:lvl>
    <w:lvl w:ilvl="5" w:tplc="FFFFFFFF" w:tentative="1">
      <w:start w:val="1"/>
      <w:numFmt w:val="lowerRoman"/>
      <w:lvlText w:val="%6."/>
      <w:lvlJc w:val="right"/>
      <w:pPr>
        <w:ind w:left="4166" w:hanging="180"/>
      </w:pPr>
    </w:lvl>
    <w:lvl w:ilvl="6" w:tplc="FFFFFFFF" w:tentative="1">
      <w:start w:val="1"/>
      <w:numFmt w:val="decimal"/>
      <w:lvlText w:val="%7."/>
      <w:lvlJc w:val="left"/>
      <w:pPr>
        <w:ind w:left="4886" w:hanging="360"/>
      </w:pPr>
    </w:lvl>
    <w:lvl w:ilvl="7" w:tplc="FFFFFFFF" w:tentative="1">
      <w:start w:val="1"/>
      <w:numFmt w:val="lowerLetter"/>
      <w:lvlText w:val="%8."/>
      <w:lvlJc w:val="left"/>
      <w:pPr>
        <w:ind w:left="5606" w:hanging="360"/>
      </w:pPr>
    </w:lvl>
    <w:lvl w:ilvl="8" w:tplc="FFFFFFFF" w:tentative="1">
      <w:start w:val="1"/>
      <w:numFmt w:val="lowerRoman"/>
      <w:lvlText w:val="%9."/>
      <w:lvlJc w:val="right"/>
      <w:pPr>
        <w:ind w:left="6326" w:hanging="180"/>
      </w:pPr>
    </w:lvl>
  </w:abstractNum>
  <w:abstractNum w:abstractNumId="50" w15:restartNumberingAfterBreak="0">
    <w:nsid w:val="3D4362A6"/>
    <w:multiLevelType w:val="hybridMultilevel"/>
    <w:tmpl w:val="29AAD14C"/>
    <w:lvl w:ilvl="0" w:tplc="72A814BE">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51" w15:restartNumberingAfterBreak="0">
    <w:nsid w:val="3DF3617C"/>
    <w:multiLevelType w:val="hybridMultilevel"/>
    <w:tmpl w:val="2FCC1C32"/>
    <w:lvl w:ilvl="0" w:tplc="12B2BB58">
      <w:start w:val="1"/>
      <w:numFmt w:val="lowerRoman"/>
      <w:lvlText w:val="%1)"/>
      <w:lvlJc w:val="left"/>
      <w:pPr>
        <w:ind w:left="2160" w:hanging="720"/>
      </w:pPr>
      <w:rPr>
        <w:rFonts w:ascii="Times New Roman" w:eastAsia="Times New Roman" w:hAnsi="Times New Roman" w:cs="Times New Roman"/>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2" w15:restartNumberingAfterBreak="0">
    <w:nsid w:val="3E311187"/>
    <w:multiLevelType w:val="hybridMultilevel"/>
    <w:tmpl w:val="42EE0F46"/>
    <w:lvl w:ilvl="0" w:tplc="0178BA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3E5E688B"/>
    <w:multiLevelType w:val="hybridMultilevel"/>
    <w:tmpl w:val="F67A267E"/>
    <w:lvl w:ilvl="0" w:tplc="30DE4226">
      <w:start w:val="1"/>
      <w:numFmt w:val="lowerRoman"/>
      <w:lvlText w:val="%1)"/>
      <w:lvlJc w:val="right"/>
      <w:pPr>
        <w:ind w:left="1800" w:hanging="360"/>
      </w:pPr>
      <w:rPr>
        <w:rFonts w:ascii="Times New Roman" w:eastAsia="Times New Roman" w:hAnsi="Times New Roman" w:cs="Times New Roman"/>
        <w:b w:val="0"/>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4" w15:restartNumberingAfterBreak="0">
    <w:nsid w:val="3FE2095E"/>
    <w:multiLevelType w:val="multilevel"/>
    <w:tmpl w:val="2EDC083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3CE7005"/>
    <w:multiLevelType w:val="hybridMultilevel"/>
    <w:tmpl w:val="4900DC3C"/>
    <w:lvl w:ilvl="0" w:tplc="2AC0690A">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6F97DB4"/>
    <w:multiLevelType w:val="multilevel"/>
    <w:tmpl w:val="EE1093BA"/>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7140A57"/>
    <w:multiLevelType w:val="hybridMultilevel"/>
    <w:tmpl w:val="5BA89494"/>
    <w:lvl w:ilvl="0" w:tplc="06D0D344">
      <w:start w:val="52"/>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8" w15:restartNumberingAfterBreak="0">
    <w:nsid w:val="4A95705B"/>
    <w:multiLevelType w:val="hybridMultilevel"/>
    <w:tmpl w:val="F18C43EE"/>
    <w:lvl w:ilvl="0" w:tplc="72E88F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C5528F6"/>
    <w:multiLevelType w:val="hybridMultilevel"/>
    <w:tmpl w:val="847E61F4"/>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CAC3331"/>
    <w:multiLevelType w:val="hybridMultilevel"/>
    <w:tmpl w:val="4B3812C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4DCE1989"/>
    <w:multiLevelType w:val="hybridMultilevel"/>
    <w:tmpl w:val="7D06CD64"/>
    <w:lvl w:ilvl="0" w:tplc="9304A60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2" w15:restartNumberingAfterBreak="0">
    <w:nsid w:val="4EA13035"/>
    <w:multiLevelType w:val="hybridMultilevel"/>
    <w:tmpl w:val="523C4E3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0C72FDA"/>
    <w:multiLevelType w:val="hybridMultilevel"/>
    <w:tmpl w:val="93908BC4"/>
    <w:lvl w:ilvl="0" w:tplc="6F7C81F0">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9F0E6E"/>
    <w:multiLevelType w:val="hybridMultilevel"/>
    <w:tmpl w:val="9684EC7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2757C4"/>
    <w:multiLevelType w:val="multilevel"/>
    <w:tmpl w:val="2EDC083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709406D"/>
    <w:multiLevelType w:val="hybridMultilevel"/>
    <w:tmpl w:val="F18C43E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57312E48"/>
    <w:multiLevelType w:val="hybridMultilevel"/>
    <w:tmpl w:val="1BDC134A"/>
    <w:lvl w:ilvl="0" w:tplc="5330BA96">
      <w:start w:val="1"/>
      <w:numFmt w:val="lowerLetter"/>
      <w:lvlText w:val="%1)"/>
      <w:lvlJc w:val="left"/>
      <w:pPr>
        <w:ind w:left="1080" w:hanging="360"/>
      </w:pPr>
      <w:rPr>
        <w:rFonts w:hint="default"/>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 w15:restartNumberingAfterBreak="0">
    <w:nsid w:val="58684FC6"/>
    <w:multiLevelType w:val="hybridMultilevel"/>
    <w:tmpl w:val="510831D2"/>
    <w:lvl w:ilvl="0" w:tplc="F3B27D3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9F14625"/>
    <w:multiLevelType w:val="hybridMultilevel"/>
    <w:tmpl w:val="6DC22F28"/>
    <w:lvl w:ilvl="0" w:tplc="892286F8">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15:restartNumberingAfterBreak="0">
    <w:nsid w:val="5A786F19"/>
    <w:multiLevelType w:val="hybridMultilevel"/>
    <w:tmpl w:val="A3F689C0"/>
    <w:lvl w:ilvl="0" w:tplc="16286C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DB3C7F"/>
    <w:multiLevelType w:val="hybridMultilevel"/>
    <w:tmpl w:val="B8DC5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F533C45"/>
    <w:multiLevelType w:val="hybridMultilevel"/>
    <w:tmpl w:val="D44CF1A2"/>
    <w:lvl w:ilvl="0" w:tplc="6220F0A4">
      <w:start w:val="5"/>
      <w:numFmt w:val="bullet"/>
      <w:lvlText w:val="-"/>
      <w:lvlJc w:val="left"/>
      <w:pPr>
        <w:ind w:left="1080" w:hanging="360"/>
      </w:pPr>
      <w:rPr>
        <w:rFonts w:ascii="Trebuchet MS" w:eastAsia="Times New Roman" w:hAnsi="Trebuchet MS" w:cs="Calibri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62412AAD"/>
    <w:multiLevelType w:val="hybridMultilevel"/>
    <w:tmpl w:val="C8F4EE08"/>
    <w:lvl w:ilvl="0" w:tplc="E572E5D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3FB67DB"/>
    <w:multiLevelType w:val="hybridMultilevel"/>
    <w:tmpl w:val="2A4055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42F1906"/>
    <w:multiLevelType w:val="hybridMultilevel"/>
    <w:tmpl w:val="368058D2"/>
    <w:lvl w:ilvl="0" w:tplc="13ACF73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66BF73BC"/>
    <w:multiLevelType w:val="hybridMultilevel"/>
    <w:tmpl w:val="D402DDAC"/>
    <w:lvl w:ilvl="0" w:tplc="A37C6E4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75E48FB"/>
    <w:multiLevelType w:val="hybridMultilevel"/>
    <w:tmpl w:val="79BEDAF8"/>
    <w:lvl w:ilvl="0" w:tplc="72B4D9AE">
      <w:start w:val="1"/>
      <w:numFmt w:val="lowerLetter"/>
      <w:lvlText w:val="%1)"/>
      <w:lvlJc w:val="left"/>
      <w:pPr>
        <w:ind w:left="786" w:hanging="360"/>
      </w:pPr>
      <w:rPr>
        <w:rFonts w:hint="default"/>
        <w:b/>
        <w:strike w:val="0"/>
      </w:rPr>
    </w:lvl>
    <w:lvl w:ilvl="1" w:tplc="B40821D4">
      <w:numFmt w:val="bullet"/>
      <w:lvlText w:val="—"/>
      <w:lvlJc w:val="left"/>
      <w:pPr>
        <w:ind w:left="1540" w:hanging="4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7E05CCA"/>
    <w:multiLevelType w:val="hybridMultilevel"/>
    <w:tmpl w:val="66CCFA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112B27"/>
    <w:multiLevelType w:val="multilevel"/>
    <w:tmpl w:val="7A160088"/>
    <w:lvl w:ilvl="0">
      <w:start w:val="2"/>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68EA2634"/>
    <w:multiLevelType w:val="multilevel"/>
    <w:tmpl w:val="2EDC083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6A2265B8"/>
    <w:multiLevelType w:val="hybridMultilevel"/>
    <w:tmpl w:val="C0BC78E4"/>
    <w:lvl w:ilvl="0" w:tplc="E4701BC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2" w15:restartNumberingAfterBreak="0">
    <w:nsid w:val="6AC55747"/>
    <w:multiLevelType w:val="multilevel"/>
    <w:tmpl w:val="BCB60AE8"/>
    <w:lvl w:ilvl="0">
      <w:start w:val="1"/>
      <w:numFmt w:val="lowerLetter"/>
      <w:lvlText w:val="%1)"/>
      <w:lvlJc w:val="left"/>
      <w:rPr>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C3611E2"/>
    <w:multiLevelType w:val="hybridMultilevel"/>
    <w:tmpl w:val="1404649A"/>
    <w:lvl w:ilvl="0" w:tplc="F6DE4CE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6D7D3135"/>
    <w:multiLevelType w:val="multilevel"/>
    <w:tmpl w:val="477CF4D0"/>
    <w:lvl w:ilvl="0">
      <w:start w:val="2"/>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DE70F8B"/>
    <w:multiLevelType w:val="multilevel"/>
    <w:tmpl w:val="216CA2D6"/>
    <w:lvl w:ilvl="0">
      <w:start w:val="1"/>
      <w:numFmt w:val="lowerLetter"/>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F4C73AA"/>
    <w:multiLevelType w:val="multilevel"/>
    <w:tmpl w:val="073CF664"/>
    <w:lvl w:ilvl="0">
      <w:start w:val="1"/>
      <w:numFmt w:val="lowerLetter"/>
      <w:lvlText w:val="%1)"/>
      <w:lvlJc w:val="left"/>
      <w:rPr>
        <w:rFonts w:hint="default"/>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F6C5489"/>
    <w:multiLevelType w:val="hybridMultilevel"/>
    <w:tmpl w:val="52F60E14"/>
    <w:lvl w:ilvl="0" w:tplc="83664C96">
      <w:start w:val="1"/>
      <w:numFmt w:val="lowerRoman"/>
      <w:lvlText w:val="%1)"/>
      <w:lvlJc w:val="left"/>
      <w:pPr>
        <w:ind w:left="2160" w:hanging="720"/>
      </w:pPr>
      <w:rPr>
        <w:rFonts w:ascii="Times New Roman" w:eastAsia="Times New Roman" w:hAnsi="Times New Roman" w:cs="Times New Roman"/>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8" w15:restartNumberingAfterBreak="0">
    <w:nsid w:val="708A2079"/>
    <w:multiLevelType w:val="hybridMultilevel"/>
    <w:tmpl w:val="1936B232"/>
    <w:lvl w:ilvl="0" w:tplc="F9DC2898">
      <w:start w:val="5"/>
      <w:numFmt w:val="bullet"/>
      <w:lvlText w:val="-"/>
      <w:lvlJc w:val="left"/>
      <w:pPr>
        <w:ind w:left="720" w:hanging="360"/>
      </w:pPr>
      <w:rPr>
        <w:rFonts w:ascii="Times New Roman" w:eastAsia="Arial Unicode MS"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1453FEB"/>
    <w:multiLevelType w:val="hybridMultilevel"/>
    <w:tmpl w:val="979A8A4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72D34819"/>
    <w:multiLevelType w:val="hybridMultilevel"/>
    <w:tmpl w:val="4F7E26B8"/>
    <w:lvl w:ilvl="0" w:tplc="F0E080F6">
      <w:start w:val="2"/>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48B3B3A"/>
    <w:multiLevelType w:val="hybridMultilevel"/>
    <w:tmpl w:val="BBEE1DC4"/>
    <w:lvl w:ilvl="0" w:tplc="C64A8F3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74BD45A0"/>
    <w:multiLevelType w:val="hybridMultilevel"/>
    <w:tmpl w:val="2F4600EA"/>
    <w:lvl w:ilvl="0" w:tplc="2D34AAF0">
      <w:start w:val="5"/>
      <w:numFmt w:val="bullet"/>
      <w:lvlText w:val="-"/>
      <w:lvlJc w:val="left"/>
      <w:pPr>
        <w:ind w:left="420" w:hanging="360"/>
      </w:pPr>
      <w:rPr>
        <w:rFonts w:ascii="Times New Roman" w:eastAsia="Arial Unicode MS"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3" w15:restartNumberingAfterBreak="0">
    <w:nsid w:val="791D1F3F"/>
    <w:multiLevelType w:val="hybridMultilevel"/>
    <w:tmpl w:val="0C243600"/>
    <w:lvl w:ilvl="0" w:tplc="0E7AA77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793D5E70"/>
    <w:multiLevelType w:val="multilevel"/>
    <w:tmpl w:val="7522150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99B7D9A"/>
    <w:multiLevelType w:val="hybridMultilevel"/>
    <w:tmpl w:val="8D9627A0"/>
    <w:lvl w:ilvl="0" w:tplc="0809001B">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6" w15:restartNumberingAfterBreak="0">
    <w:nsid w:val="7BBF1715"/>
    <w:multiLevelType w:val="multilevel"/>
    <w:tmpl w:val="3992EA1C"/>
    <w:lvl w:ilvl="0">
      <w:start w:val="2"/>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46018239">
    <w:abstractNumId w:val="47"/>
  </w:num>
  <w:num w:numId="2" w16cid:durableId="1667131839">
    <w:abstractNumId w:val="6"/>
  </w:num>
  <w:num w:numId="3" w16cid:durableId="523205189">
    <w:abstractNumId w:val="30"/>
  </w:num>
  <w:num w:numId="4" w16cid:durableId="733968671">
    <w:abstractNumId w:val="22"/>
  </w:num>
  <w:num w:numId="5" w16cid:durableId="335504138">
    <w:abstractNumId w:val="8"/>
  </w:num>
  <w:num w:numId="6" w16cid:durableId="949437759">
    <w:abstractNumId w:val="54"/>
  </w:num>
  <w:num w:numId="7" w16cid:durableId="643314298">
    <w:abstractNumId w:val="14"/>
  </w:num>
  <w:num w:numId="8" w16cid:durableId="784543125">
    <w:abstractNumId w:val="7"/>
  </w:num>
  <w:num w:numId="9" w16cid:durableId="595098558">
    <w:abstractNumId w:val="84"/>
  </w:num>
  <w:num w:numId="10" w16cid:durableId="693845789">
    <w:abstractNumId w:val="79"/>
  </w:num>
  <w:num w:numId="11" w16cid:durableId="1118915833">
    <w:abstractNumId w:val="96"/>
  </w:num>
  <w:num w:numId="12" w16cid:durableId="1470588255">
    <w:abstractNumId w:val="56"/>
  </w:num>
  <w:num w:numId="13" w16cid:durableId="1653681938">
    <w:abstractNumId w:val="94"/>
  </w:num>
  <w:num w:numId="14" w16cid:durableId="748772137">
    <w:abstractNumId w:val="77"/>
  </w:num>
  <w:num w:numId="15" w16cid:durableId="449667707">
    <w:abstractNumId w:val="86"/>
  </w:num>
  <w:num w:numId="16" w16cid:durableId="286938656">
    <w:abstractNumId w:val="31"/>
  </w:num>
  <w:num w:numId="17" w16cid:durableId="1983390454">
    <w:abstractNumId w:val="40"/>
  </w:num>
  <w:num w:numId="18" w16cid:durableId="1609581414">
    <w:abstractNumId w:val="24"/>
  </w:num>
  <w:num w:numId="19" w16cid:durableId="815218058">
    <w:abstractNumId w:val="32"/>
  </w:num>
  <w:num w:numId="20" w16cid:durableId="346754833">
    <w:abstractNumId w:val="65"/>
  </w:num>
  <w:num w:numId="21" w16cid:durableId="840512114">
    <w:abstractNumId w:val="25"/>
  </w:num>
  <w:num w:numId="22" w16cid:durableId="1506749609">
    <w:abstractNumId w:val="17"/>
  </w:num>
  <w:num w:numId="23" w16cid:durableId="1788617437">
    <w:abstractNumId w:val="13"/>
  </w:num>
  <w:num w:numId="24" w16cid:durableId="1104544371">
    <w:abstractNumId w:val="82"/>
  </w:num>
  <w:num w:numId="25" w16cid:durableId="1862548564">
    <w:abstractNumId w:val="39"/>
  </w:num>
  <w:num w:numId="26" w16cid:durableId="754791394">
    <w:abstractNumId w:val="70"/>
  </w:num>
  <w:num w:numId="27" w16cid:durableId="551037503">
    <w:abstractNumId w:val="76"/>
  </w:num>
  <w:num w:numId="28" w16cid:durableId="758141914">
    <w:abstractNumId w:val="90"/>
  </w:num>
  <w:num w:numId="29" w16cid:durableId="1690834082">
    <w:abstractNumId w:val="75"/>
  </w:num>
  <w:num w:numId="30" w16cid:durableId="658267459">
    <w:abstractNumId w:val="1"/>
  </w:num>
  <w:num w:numId="31" w16cid:durableId="408504452">
    <w:abstractNumId w:val="83"/>
  </w:num>
  <w:num w:numId="32" w16cid:durableId="1692804464">
    <w:abstractNumId w:val="44"/>
  </w:num>
  <w:num w:numId="33" w16cid:durableId="1151796934">
    <w:abstractNumId w:val="27"/>
  </w:num>
  <w:num w:numId="34" w16cid:durableId="1132408223">
    <w:abstractNumId w:val="71"/>
  </w:num>
  <w:num w:numId="35" w16cid:durableId="320428950">
    <w:abstractNumId w:val="43"/>
  </w:num>
  <w:num w:numId="36" w16cid:durableId="1160002985">
    <w:abstractNumId w:val="63"/>
  </w:num>
  <w:num w:numId="37" w16cid:durableId="2000038756">
    <w:abstractNumId w:val="34"/>
  </w:num>
  <w:num w:numId="38" w16cid:durableId="359163986">
    <w:abstractNumId w:val="16"/>
  </w:num>
  <w:num w:numId="39" w16cid:durableId="70930367">
    <w:abstractNumId w:val="78"/>
  </w:num>
  <w:num w:numId="40" w16cid:durableId="2072314062">
    <w:abstractNumId w:val="88"/>
  </w:num>
  <w:num w:numId="41" w16cid:durableId="239141490">
    <w:abstractNumId w:val="57"/>
  </w:num>
  <w:num w:numId="42" w16cid:durableId="1096484958">
    <w:abstractNumId w:val="12"/>
  </w:num>
  <w:num w:numId="43" w16cid:durableId="1514686351">
    <w:abstractNumId w:val="35"/>
  </w:num>
  <w:num w:numId="44" w16cid:durableId="1403718187">
    <w:abstractNumId w:val="46"/>
  </w:num>
  <w:num w:numId="45" w16cid:durableId="470900282">
    <w:abstractNumId w:val="28"/>
  </w:num>
  <w:num w:numId="46" w16cid:durableId="1540778035">
    <w:abstractNumId w:val="72"/>
  </w:num>
  <w:num w:numId="47" w16cid:durableId="1711954018">
    <w:abstractNumId w:val="59"/>
  </w:num>
  <w:num w:numId="48" w16cid:durableId="1604725767">
    <w:abstractNumId w:val="80"/>
  </w:num>
  <w:num w:numId="49" w16cid:durableId="1943956416">
    <w:abstractNumId w:val="2"/>
  </w:num>
  <w:num w:numId="50" w16cid:durableId="1932620446">
    <w:abstractNumId w:val="62"/>
  </w:num>
  <w:num w:numId="51" w16cid:durableId="465320667">
    <w:abstractNumId w:val="37"/>
  </w:num>
  <w:num w:numId="52" w16cid:durableId="1909219257">
    <w:abstractNumId w:val="21"/>
  </w:num>
  <w:num w:numId="53" w16cid:durableId="307513863">
    <w:abstractNumId w:val="41"/>
  </w:num>
  <w:num w:numId="54" w16cid:durableId="1646618164">
    <w:abstractNumId w:val="42"/>
  </w:num>
  <w:num w:numId="55" w16cid:durableId="1422870704">
    <w:abstractNumId w:val="0"/>
  </w:num>
  <w:num w:numId="56" w16cid:durableId="331837722">
    <w:abstractNumId w:val="18"/>
  </w:num>
  <w:num w:numId="57" w16cid:durableId="48498960">
    <w:abstractNumId w:val="49"/>
  </w:num>
  <w:num w:numId="58" w16cid:durableId="1207596813">
    <w:abstractNumId w:val="85"/>
  </w:num>
  <w:num w:numId="59" w16cid:durableId="1896887685">
    <w:abstractNumId w:val="68"/>
  </w:num>
  <w:num w:numId="60" w16cid:durableId="602423721">
    <w:abstractNumId w:val="50"/>
  </w:num>
  <w:num w:numId="61" w16cid:durableId="1486167110">
    <w:abstractNumId w:val="81"/>
  </w:num>
  <w:num w:numId="62" w16cid:durableId="1215317345">
    <w:abstractNumId w:val="60"/>
  </w:num>
  <w:num w:numId="63" w16cid:durableId="1615400050">
    <w:abstractNumId w:val="92"/>
  </w:num>
  <w:num w:numId="64" w16cid:durableId="1993630206">
    <w:abstractNumId w:val="69"/>
  </w:num>
  <w:num w:numId="65" w16cid:durableId="801653370">
    <w:abstractNumId w:val="67"/>
  </w:num>
  <w:num w:numId="66" w16cid:durableId="193733514">
    <w:abstractNumId w:val="61"/>
  </w:num>
  <w:num w:numId="67" w16cid:durableId="162285672">
    <w:abstractNumId w:val="29"/>
  </w:num>
  <w:num w:numId="68" w16cid:durableId="1404840260">
    <w:abstractNumId w:val="48"/>
  </w:num>
  <w:num w:numId="69" w16cid:durableId="1455097108">
    <w:abstractNumId w:val="73"/>
  </w:num>
  <w:num w:numId="70" w16cid:durableId="773284994">
    <w:abstractNumId w:val="9"/>
  </w:num>
  <w:num w:numId="71" w16cid:durableId="1675693519">
    <w:abstractNumId w:val="5"/>
  </w:num>
  <w:num w:numId="72" w16cid:durableId="1363436971">
    <w:abstractNumId w:val="51"/>
  </w:num>
  <w:num w:numId="73" w16cid:durableId="766269626">
    <w:abstractNumId w:val="10"/>
  </w:num>
  <w:num w:numId="74" w16cid:durableId="1808742207">
    <w:abstractNumId w:val="87"/>
  </w:num>
  <w:num w:numId="75" w16cid:durableId="39672724">
    <w:abstractNumId w:val="55"/>
  </w:num>
  <w:num w:numId="76" w16cid:durableId="1172993572">
    <w:abstractNumId w:val="53"/>
  </w:num>
  <w:num w:numId="77" w16cid:durableId="69741308">
    <w:abstractNumId w:val="23"/>
  </w:num>
  <w:num w:numId="78" w16cid:durableId="1456409491">
    <w:abstractNumId w:val="20"/>
  </w:num>
  <w:num w:numId="79" w16cid:durableId="1456675534">
    <w:abstractNumId w:val="4"/>
  </w:num>
  <w:num w:numId="80" w16cid:durableId="1515874821">
    <w:abstractNumId w:val="74"/>
  </w:num>
  <w:num w:numId="81" w16cid:durableId="827214933">
    <w:abstractNumId w:val="15"/>
  </w:num>
  <w:num w:numId="82" w16cid:durableId="1588080171">
    <w:abstractNumId w:val="91"/>
  </w:num>
  <w:num w:numId="83" w16cid:durableId="1825730705">
    <w:abstractNumId w:val="38"/>
  </w:num>
  <w:num w:numId="84" w16cid:durableId="560487466">
    <w:abstractNumId w:val="89"/>
  </w:num>
  <w:num w:numId="85" w16cid:durableId="199897823">
    <w:abstractNumId w:val="11"/>
  </w:num>
  <w:num w:numId="86" w16cid:durableId="1673677362">
    <w:abstractNumId w:val="19"/>
  </w:num>
  <w:num w:numId="87" w16cid:durableId="971515989">
    <w:abstractNumId w:val="93"/>
  </w:num>
  <w:num w:numId="88" w16cid:durableId="1736514378">
    <w:abstractNumId w:val="33"/>
  </w:num>
  <w:num w:numId="89" w16cid:durableId="1506672791">
    <w:abstractNumId w:val="95"/>
  </w:num>
  <w:num w:numId="90" w16cid:durableId="468939196">
    <w:abstractNumId w:val="52"/>
  </w:num>
  <w:num w:numId="91" w16cid:durableId="793982283">
    <w:abstractNumId w:val="58"/>
  </w:num>
  <w:num w:numId="92" w16cid:durableId="1693149815">
    <w:abstractNumId w:val="66"/>
  </w:num>
  <w:num w:numId="93" w16cid:durableId="726953889">
    <w:abstractNumId w:val="64"/>
  </w:num>
  <w:num w:numId="94" w16cid:durableId="1505320617">
    <w:abstractNumId w:val="45"/>
  </w:num>
  <w:num w:numId="95" w16cid:durableId="377895272">
    <w:abstractNumId w:val="3"/>
  </w:num>
  <w:num w:numId="96" w16cid:durableId="537353254">
    <w:abstractNumId w:val="26"/>
  </w:num>
  <w:num w:numId="97" w16cid:durableId="1897087945">
    <w:abstractNumId w:val="3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641"/>
    <w:rsid w:val="00002C75"/>
    <w:rsid w:val="000044F1"/>
    <w:rsid w:val="000055B9"/>
    <w:rsid w:val="00007867"/>
    <w:rsid w:val="000078EC"/>
    <w:rsid w:val="00012AE4"/>
    <w:rsid w:val="0001357C"/>
    <w:rsid w:val="0002314D"/>
    <w:rsid w:val="00023C59"/>
    <w:rsid w:val="00026786"/>
    <w:rsid w:val="0002766A"/>
    <w:rsid w:val="000278B2"/>
    <w:rsid w:val="00030D8E"/>
    <w:rsid w:val="00033781"/>
    <w:rsid w:val="00035BE0"/>
    <w:rsid w:val="00036E76"/>
    <w:rsid w:val="00037645"/>
    <w:rsid w:val="00043B54"/>
    <w:rsid w:val="00045E61"/>
    <w:rsid w:val="00055EBC"/>
    <w:rsid w:val="0006049F"/>
    <w:rsid w:val="00063BF1"/>
    <w:rsid w:val="00067175"/>
    <w:rsid w:val="00070AE3"/>
    <w:rsid w:val="00072B94"/>
    <w:rsid w:val="00073848"/>
    <w:rsid w:val="00074C2F"/>
    <w:rsid w:val="00075F38"/>
    <w:rsid w:val="00080424"/>
    <w:rsid w:val="00081271"/>
    <w:rsid w:val="00081C0D"/>
    <w:rsid w:val="00082ADA"/>
    <w:rsid w:val="00085EE7"/>
    <w:rsid w:val="00092A93"/>
    <w:rsid w:val="00094CA4"/>
    <w:rsid w:val="000A1B5F"/>
    <w:rsid w:val="000A439D"/>
    <w:rsid w:val="000A4908"/>
    <w:rsid w:val="000A6D40"/>
    <w:rsid w:val="000A6DDB"/>
    <w:rsid w:val="000A7E66"/>
    <w:rsid w:val="000B1737"/>
    <w:rsid w:val="000B26DE"/>
    <w:rsid w:val="000B4CDE"/>
    <w:rsid w:val="000B6F78"/>
    <w:rsid w:val="000B75C1"/>
    <w:rsid w:val="000C1692"/>
    <w:rsid w:val="000C2CC1"/>
    <w:rsid w:val="000C3833"/>
    <w:rsid w:val="000C74F8"/>
    <w:rsid w:val="000D3DE2"/>
    <w:rsid w:val="000D41D1"/>
    <w:rsid w:val="000D5D04"/>
    <w:rsid w:val="000D7CF2"/>
    <w:rsid w:val="000E119E"/>
    <w:rsid w:val="000E22D6"/>
    <w:rsid w:val="000E686F"/>
    <w:rsid w:val="000E794E"/>
    <w:rsid w:val="000F11CA"/>
    <w:rsid w:val="000F3063"/>
    <w:rsid w:val="000F4ECC"/>
    <w:rsid w:val="000F7887"/>
    <w:rsid w:val="00102B04"/>
    <w:rsid w:val="00104C20"/>
    <w:rsid w:val="001072B6"/>
    <w:rsid w:val="001101CE"/>
    <w:rsid w:val="00111A1F"/>
    <w:rsid w:val="00112ED0"/>
    <w:rsid w:val="001135F8"/>
    <w:rsid w:val="00114242"/>
    <w:rsid w:val="0011561A"/>
    <w:rsid w:val="00117428"/>
    <w:rsid w:val="0012065F"/>
    <w:rsid w:val="001217A0"/>
    <w:rsid w:val="0012240C"/>
    <w:rsid w:val="001247A8"/>
    <w:rsid w:val="00124DBC"/>
    <w:rsid w:val="0012591B"/>
    <w:rsid w:val="00131F12"/>
    <w:rsid w:val="00134B4C"/>
    <w:rsid w:val="001357EC"/>
    <w:rsid w:val="00136057"/>
    <w:rsid w:val="0013780E"/>
    <w:rsid w:val="00140910"/>
    <w:rsid w:val="00142BA8"/>
    <w:rsid w:val="00150E15"/>
    <w:rsid w:val="0015104F"/>
    <w:rsid w:val="00152270"/>
    <w:rsid w:val="00152715"/>
    <w:rsid w:val="00152E20"/>
    <w:rsid w:val="001542F9"/>
    <w:rsid w:val="001600A9"/>
    <w:rsid w:val="001620A2"/>
    <w:rsid w:val="001644F7"/>
    <w:rsid w:val="0016555B"/>
    <w:rsid w:val="00165814"/>
    <w:rsid w:val="00166BA2"/>
    <w:rsid w:val="00166C9F"/>
    <w:rsid w:val="00167FDE"/>
    <w:rsid w:val="00172185"/>
    <w:rsid w:val="00173144"/>
    <w:rsid w:val="00175643"/>
    <w:rsid w:val="00175FB6"/>
    <w:rsid w:val="001772FC"/>
    <w:rsid w:val="001818B5"/>
    <w:rsid w:val="00182C0F"/>
    <w:rsid w:val="0018386F"/>
    <w:rsid w:val="00185944"/>
    <w:rsid w:val="0019042F"/>
    <w:rsid w:val="0019065E"/>
    <w:rsid w:val="001923D3"/>
    <w:rsid w:val="00192908"/>
    <w:rsid w:val="001953D4"/>
    <w:rsid w:val="001958EC"/>
    <w:rsid w:val="0019597E"/>
    <w:rsid w:val="0019633A"/>
    <w:rsid w:val="001A0734"/>
    <w:rsid w:val="001A234B"/>
    <w:rsid w:val="001B1263"/>
    <w:rsid w:val="001B138F"/>
    <w:rsid w:val="001B1461"/>
    <w:rsid w:val="001B43AD"/>
    <w:rsid w:val="001B46E2"/>
    <w:rsid w:val="001B5239"/>
    <w:rsid w:val="001B65A1"/>
    <w:rsid w:val="001C0021"/>
    <w:rsid w:val="001C08E9"/>
    <w:rsid w:val="001C0CEC"/>
    <w:rsid w:val="001C3564"/>
    <w:rsid w:val="001C5BF5"/>
    <w:rsid w:val="001D277A"/>
    <w:rsid w:val="001D58BE"/>
    <w:rsid w:val="001D630C"/>
    <w:rsid w:val="001E0070"/>
    <w:rsid w:val="001E104D"/>
    <w:rsid w:val="001E1275"/>
    <w:rsid w:val="001E18B5"/>
    <w:rsid w:val="001E23AA"/>
    <w:rsid w:val="001E5350"/>
    <w:rsid w:val="001E59D3"/>
    <w:rsid w:val="001E739F"/>
    <w:rsid w:val="001F0B33"/>
    <w:rsid w:val="001F0B4B"/>
    <w:rsid w:val="001F1E37"/>
    <w:rsid w:val="001F22EB"/>
    <w:rsid w:val="001F2DDC"/>
    <w:rsid w:val="001F318F"/>
    <w:rsid w:val="001F3C94"/>
    <w:rsid w:val="001F6E89"/>
    <w:rsid w:val="0020032B"/>
    <w:rsid w:val="00206C3E"/>
    <w:rsid w:val="00207BB6"/>
    <w:rsid w:val="00211FA5"/>
    <w:rsid w:val="002125AF"/>
    <w:rsid w:val="00217E6F"/>
    <w:rsid w:val="00221411"/>
    <w:rsid w:val="00221DD8"/>
    <w:rsid w:val="00223419"/>
    <w:rsid w:val="00223D0E"/>
    <w:rsid w:val="00225AF2"/>
    <w:rsid w:val="00225F80"/>
    <w:rsid w:val="00225FCD"/>
    <w:rsid w:val="002377D9"/>
    <w:rsid w:val="00237AA9"/>
    <w:rsid w:val="00247767"/>
    <w:rsid w:val="00253F4A"/>
    <w:rsid w:val="00254540"/>
    <w:rsid w:val="00260E9B"/>
    <w:rsid w:val="0026168E"/>
    <w:rsid w:val="00264527"/>
    <w:rsid w:val="00272B8E"/>
    <w:rsid w:val="00274336"/>
    <w:rsid w:val="0027434D"/>
    <w:rsid w:val="00277E7A"/>
    <w:rsid w:val="002829C3"/>
    <w:rsid w:val="00282CB6"/>
    <w:rsid w:val="00283C03"/>
    <w:rsid w:val="00283C8F"/>
    <w:rsid w:val="00283D1B"/>
    <w:rsid w:val="00284886"/>
    <w:rsid w:val="00284B67"/>
    <w:rsid w:val="00286E37"/>
    <w:rsid w:val="002915D8"/>
    <w:rsid w:val="00291E4A"/>
    <w:rsid w:val="002A17F8"/>
    <w:rsid w:val="002A1AF3"/>
    <w:rsid w:val="002A4D22"/>
    <w:rsid w:val="002B126A"/>
    <w:rsid w:val="002B18F9"/>
    <w:rsid w:val="002B4502"/>
    <w:rsid w:val="002B55E6"/>
    <w:rsid w:val="002B57E2"/>
    <w:rsid w:val="002B6B45"/>
    <w:rsid w:val="002B7922"/>
    <w:rsid w:val="002C051F"/>
    <w:rsid w:val="002C3596"/>
    <w:rsid w:val="002C536F"/>
    <w:rsid w:val="002D47F5"/>
    <w:rsid w:val="002D48A9"/>
    <w:rsid w:val="002E1F29"/>
    <w:rsid w:val="002E278F"/>
    <w:rsid w:val="002E2E85"/>
    <w:rsid w:val="002E3F33"/>
    <w:rsid w:val="002E7938"/>
    <w:rsid w:val="002F08B8"/>
    <w:rsid w:val="002F1E47"/>
    <w:rsid w:val="002F3398"/>
    <w:rsid w:val="002F5115"/>
    <w:rsid w:val="002F62C8"/>
    <w:rsid w:val="0030185B"/>
    <w:rsid w:val="003045B6"/>
    <w:rsid w:val="00304A1A"/>
    <w:rsid w:val="003072AF"/>
    <w:rsid w:val="00307DB1"/>
    <w:rsid w:val="00310F1D"/>
    <w:rsid w:val="003124D8"/>
    <w:rsid w:val="003124DA"/>
    <w:rsid w:val="00320F41"/>
    <w:rsid w:val="003239C9"/>
    <w:rsid w:val="00324FD6"/>
    <w:rsid w:val="00325C86"/>
    <w:rsid w:val="0032675B"/>
    <w:rsid w:val="0032725F"/>
    <w:rsid w:val="00330473"/>
    <w:rsid w:val="00330FFC"/>
    <w:rsid w:val="00334CFC"/>
    <w:rsid w:val="003365E0"/>
    <w:rsid w:val="0033778F"/>
    <w:rsid w:val="003402A4"/>
    <w:rsid w:val="003519F3"/>
    <w:rsid w:val="00351D0A"/>
    <w:rsid w:val="00355782"/>
    <w:rsid w:val="003570F9"/>
    <w:rsid w:val="00357BA8"/>
    <w:rsid w:val="003605DC"/>
    <w:rsid w:val="00360BA4"/>
    <w:rsid w:val="00360E31"/>
    <w:rsid w:val="003745B3"/>
    <w:rsid w:val="003760E3"/>
    <w:rsid w:val="0037656E"/>
    <w:rsid w:val="0038182F"/>
    <w:rsid w:val="00381D6A"/>
    <w:rsid w:val="003879DA"/>
    <w:rsid w:val="00392DB6"/>
    <w:rsid w:val="00397B09"/>
    <w:rsid w:val="003A20D1"/>
    <w:rsid w:val="003A2836"/>
    <w:rsid w:val="003A3621"/>
    <w:rsid w:val="003A438E"/>
    <w:rsid w:val="003A5616"/>
    <w:rsid w:val="003A70F9"/>
    <w:rsid w:val="003B1F42"/>
    <w:rsid w:val="003B6133"/>
    <w:rsid w:val="003B7762"/>
    <w:rsid w:val="003C1C43"/>
    <w:rsid w:val="003C35A9"/>
    <w:rsid w:val="003C4C98"/>
    <w:rsid w:val="003D089D"/>
    <w:rsid w:val="003D15D1"/>
    <w:rsid w:val="003D2E67"/>
    <w:rsid w:val="003D327A"/>
    <w:rsid w:val="003D6364"/>
    <w:rsid w:val="003D7663"/>
    <w:rsid w:val="003E0824"/>
    <w:rsid w:val="003E0E87"/>
    <w:rsid w:val="003E3948"/>
    <w:rsid w:val="003E6D59"/>
    <w:rsid w:val="003E7014"/>
    <w:rsid w:val="003F1132"/>
    <w:rsid w:val="003F2E37"/>
    <w:rsid w:val="003F5396"/>
    <w:rsid w:val="00400AF3"/>
    <w:rsid w:val="00405097"/>
    <w:rsid w:val="00410D20"/>
    <w:rsid w:val="00411BA5"/>
    <w:rsid w:val="00411EFB"/>
    <w:rsid w:val="00415A3A"/>
    <w:rsid w:val="00417023"/>
    <w:rsid w:val="0042393C"/>
    <w:rsid w:val="00425641"/>
    <w:rsid w:val="00426FA0"/>
    <w:rsid w:val="004278CD"/>
    <w:rsid w:val="004345E8"/>
    <w:rsid w:val="00434A9F"/>
    <w:rsid w:val="00436312"/>
    <w:rsid w:val="0044276C"/>
    <w:rsid w:val="0044394F"/>
    <w:rsid w:val="004506A9"/>
    <w:rsid w:val="00450AF0"/>
    <w:rsid w:val="0045144D"/>
    <w:rsid w:val="00451DF0"/>
    <w:rsid w:val="00453635"/>
    <w:rsid w:val="00454327"/>
    <w:rsid w:val="0045530A"/>
    <w:rsid w:val="00460005"/>
    <w:rsid w:val="004614A8"/>
    <w:rsid w:val="0046241C"/>
    <w:rsid w:val="00463536"/>
    <w:rsid w:val="004666F2"/>
    <w:rsid w:val="00466CE5"/>
    <w:rsid w:val="004673E9"/>
    <w:rsid w:val="0047073D"/>
    <w:rsid w:val="004721A5"/>
    <w:rsid w:val="00472584"/>
    <w:rsid w:val="00472D51"/>
    <w:rsid w:val="00472DA0"/>
    <w:rsid w:val="00472F8B"/>
    <w:rsid w:val="00475A39"/>
    <w:rsid w:val="004777D7"/>
    <w:rsid w:val="00477F4B"/>
    <w:rsid w:val="004815E6"/>
    <w:rsid w:val="00481840"/>
    <w:rsid w:val="0048234B"/>
    <w:rsid w:val="00485AEA"/>
    <w:rsid w:val="0048642E"/>
    <w:rsid w:val="004906C9"/>
    <w:rsid w:val="004947D5"/>
    <w:rsid w:val="004A2EA1"/>
    <w:rsid w:val="004A6702"/>
    <w:rsid w:val="004A67D7"/>
    <w:rsid w:val="004B4227"/>
    <w:rsid w:val="004B46CE"/>
    <w:rsid w:val="004B4FCE"/>
    <w:rsid w:val="004B6333"/>
    <w:rsid w:val="004B651A"/>
    <w:rsid w:val="004B6B69"/>
    <w:rsid w:val="004C3225"/>
    <w:rsid w:val="004C3375"/>
    <w:rsid w:val="004C4937"/>
    <w:rsid w:val="004D0D23"/>
    <w:rsid w:val="004D1A86"/>
    <w:rsid w:val="004D567B"/>
    <w:rsid w:val="004E172E"/>
    <w:rsid w:val="004E6383"/>
    <w:rsid w:val="004E6B81"/>
    <w:rsid w:val="004E72EC"/>
    <w:rsid w:val="004F2B83"/>
    <w:rsid w:val="004F4F93"/>
    <w:rsid w:val="004F5940"/>
    <w:rsid w:val="004F6B22"/>
    <w:rsid w:val="00500E17"/>
    <w:rsid w:val="00501955"/>
    <w:rsid w:val="00501BAB"/>
    <w:rsid w:val="005031D1"/>
    <w:rsid w:val="005039C1"/>
    <w:rsid w:val="00504E77"/>
    <w:rsid w:val="005052BB"/>
    <w:rsid w:val="0050778E"/>
    <w:rsid w:val="00513CD1"/>
    <w:rsid w:val="005156FD"/>
    <w:rsid w:val="00516612"/>
    <w:rsid w:val="00516914"/>
    <w:rsid w:val="00517A68"/>
    <w:rsid w:val="00517A84"/>
    <w:rsid w:val="00521C89"/>
    <w:rsid w:val="00524AC9"/>
    <w:rsid w:val="00524DAB"/>
    <w:rsid w:val="0052727A"/>
    <w:rsid w:val="00527303"/>
    <w:rsid w:val="00527E52"/>
    <w:rsid w:val="005323F3"/>
    <w:rsid w:val="005326EF"/>
    <w:rsid w:val="0053424E"/>
    <w:rsid w:val="00535E39"/>
    <w:rsid w:val="0053686B"/>
    <w:rsid w:val="00547EC4"/>
    <w:rsid w:val="00555AE3"/>
    <w:rsid w:val="005569F7"/>
    <w:rsid w:val="0055745A"/>
    <w:rsid w:val="00561EAC"/>
    <w:rsid w:val="00562E38"/>
    <w:rsid w:val="005641A9"/>
    <w:rsid w:val="005641EA"/>
    <w:rsid w:val="00564249"/>
    <w:rsid w:val="00566139"/>
    <w:rsid w:val="00571E8D"/>
    <w:rsid w:val="00572DFF"/>
    <w:rsid w:val="005740C7"/>
    <w:rsid w:val="005763A0"/>
    <w:rsid w:val="00583162"/>
    <w:rsid w:val="005845AD"/>
    <w:rsid w:val="005865EB"/>
    <w:rsid w:val="00590F54"/>
    <w:rsid w:val="00597E7B"/>
    <w:rsid w:val="005A1028"/>
    <w:rsid w:val="005A4484"/>
    <w:rsid w:val="005B120B"/>
    <w:rsid w:val="005B142F"/>
    <w:rsid w:val="005B194D"/>
    <w:rsid w:val="005B220D"/>
    <w:rsid w:val="005C289C"/>
    <w:rsid w:val="005C338F"/>
    <w:rsid w:val="005C6899"/>
    <w:rsid w:val="005C6FC8"/>
    <w:rsid w:val="005D0882"/>
    <w:rsid w:val="005D1525"/>
    <w:rsid w:val="005D230A"/>
    <w:rsid w:val="005D401B"/>
    <w:rsid w:val="005D616F"/>
    <w:rsid w:val="005D67D8"/>
    <w:rsid w:val="005E029F"/>
    <w:rsid w:val="005E2604"/>
    <w:rsid w:val="005E27DA"/>
    <w:rsid w:val="005E2DA4"/>
    <w:rsid w:val="005E5AFC"/>
    <w:rsid w:val="005F2530"/>
    <w:rsid w:val="005F43E5"/>
    <w:rsid w:val="005F5074"/>
    <w:rsid w:val="005F60A5"/>
    <w:rsid w:val="005F6FE1"/>
    <w:rsid w:val="0060189F"/>
    <w:rsid w:val="00603589"/>
    <w:rsid w:val="006038E4"/>
    <w:rsid w:val="00605BD5"/>
    <w:rsid w:val="00613C11"/>
    <w:rsid w:val="00616866"/>
    <w:rsid w:val="00617BD9"/>
    <w:rsid w:val="00617FE0"/>
    <w:rsid w:val="00624974"/>
    <w:rsid w:val="00625ED6"/>
    <w:rsid w:val="006279F5"/>
    <w:rsid w:val="0063290B"/>
    <w:rsid w:val="00632C5C"/>
    <w:rsid w:val="00635AC8"/>
    <w:rsid w:val="00636274"/>
    <w:rsid w:val="006377D2"/>
    <w:rsid w:val="006404DC"/>
    <w:rsid w:val="006501CF"/>
    <w:rsid w:val="00651E01"/>
    <w:rsid w:val="00653BAC"/>
    <w:rsid w:val="00660D16"/>
    <w:rsid w:val="006618A4"/>
    <w:rsid w:val="006646A2"/>
    <w:rsid w:val="00667356"/>
    <w:rsid w:val="00667392"/>
    <w:rsid w:val="00667603"/>
    <w:rsid w:val="006676D3"/>
    <w:rsid w:val="00667D03"/>
    <w:rsid w:val="006709D7"/>
    <w:rsid w:val="0067175F"/>
    <w:rsid w:val="006748CA"/>
    <w:rsid w:val="006755D1"/>
    <w:rsid w:val="00677C55"/>
    <w:rsid w:val="00681315"/>
    <w:rsid w:val="00682458"/>
    <w:rsid w:val="00682897"/>
    <w:rsid w:val="00683131"/>
    <w:rsid w:val="00685F81"/>
    <w:rsid w:val="00686FF4"/>
    <w:rsid w:val="006905B0"/>
    <w:rsid w:val="00690C0B"/>
    <w:rsid w:val="00696449"/>
    <w:rsid w:val="00696BBF"/>
    <w:rsid w:val="006A02D2"/>
    <w:rsid w:val="006A03A2"/>
    <w:rsid w:val="006A405A"/>
    <w:rsid w:val="006A6177"/>
    <w:rsid w:val="006A7436"/>
    <w:rsid w:val="006A797B"/>
    <w:rsid w:val="006B06C6"/>
    <w:rsid w:val="006B1928"/>
    <w:rsid w:val="006B243F"/>
    <w:rsid w:val="006B2E4E"/>
    <w:rsid w:val="006B5BBA"/>
    <w:rsid w:val="006B7B48"/>
    <w:rsid w:val="006C0C26"/>
    <w:rsid w:val="006C0EAB"/>
    <w:rsid w:val="006C4C93"/>
    <w:rsid w:val="006C7788"/>
    <w:rsid w:val="006D0BD2"/>
    <w:rsid w:val="006D3947"/>
    <w:rsid w:val="006E09C7"/>
    <w:rsid w:val="006E3521"/>
    <w:rsid w:val="006E39E9"/>
    <w:rsid w:val="006E414B"/>
    <w:rsid w:val="006E518B"/>
    <w:rsid w:val="006E70F1"/>
    <w:rsid w:val="006F0436"/>
    <w:rsid w:val="006F15A0"/>
    <w:rsid w:val="006F229E"/>
    <w:rsid w:val="006F2A52"/>
    <w:rsid w:val="006F442E"/>
    <w:rsid w:val="006F6444"/>
    <w:rsid w:val="006F712F"/>
    <w:rsid w:val="00700CBF"/>
    <w:rsid w:val="007028C4"/>
    <w:rsid w:val="00702D01"/>
    <w:rsid w:val="007058BB"/>
    <w:rsid w:val="00707DED"/>
    <w:rsid w:val="00707EB2"/>
    <w:rsid w:val="00713260"/>
    <w:rsid w:val="00713B78"/>
    <w:rsid w:val="00716457"/>
    <w:rsid w:val="00717010"/>
    <w:rsid w:val="00721507"/>
    <w:rsid w:val="00723DF5"/>
    <w:rsid w:val="00724014"/>
    <w:rsid w:val="00725447"/>
    <w:rsid w:val="00725BA5"/>
    <w:rsid w:val="00727328"/>
    <w:rsid w:val="00730D1E"/>
    <w:rsid w:val="0073137E"/>
    <w:rsid w:val="007334B4"/>
    <w:rsid w:val="00735699"/>
    <w:rsid w:val="00735C34"/>
    <w:rsid w:val="00737BE9"/>
    <w:rsid w:val="0074048C"/>
    <w:rsid w:val="00741A54"/>
    <w:rsid w:val="00743F95"/>
    <w:rsid w:val="00746CCC"/>
    <w:rsid w:val="00754625"/>
    <w:rsid w:val="007578DB"/>
    <w:rsid w:val="00760816"/>
    <w:rsid w:val="007622CF"/>
    <w:rsid w:val="007626C0"/>
    <w:rsid w:val="00762965"/>
    <w:rsid w:val="00771EF9"/>
    <w:rsid w:val="00776030"/>
    <w:rsid w:val="0078118B"/>
    <w:rsid w:val="00781B8A"/>
    <w:rsid w:val="00787A65"/>
    <w:rsid w:val="00792D41"/>
    <w:rsid w:val="00793127"/>
    <w:rsid w:val="0079504C"/>
    <w:rsid w:val="00797E89"/>
    <w:rsid w:val="007A531E"/>
    <w:rsid w:val="007A6268"/>
    <w:rsid w:val="007B1968"/>
    <w:rsid w:val="007B201F"/>
    <w:rsid w:val="007B5665"/>
    <w:rsid w:val="007B7105"/>
    <w:rsid w:val="007B7C29"/>
    <w:rsid w:val="007C4210"/>
    <w:rsid w:val="007C7772"/>
    <w:rsid w:val="007C77A3"/>
    <w:rsid w:val="007C79A1"/>
    <w:rsid w:val="007D1CAF"/>
    <w:rsid w:val="007E00DE"/>
    <w:rsid w:val="007E1F09"/>
    <w:rsid w:val="007E4056"/>
    <w:rsid w:val="007E5CC0"/>
    <w:rsid w:val="007E64B9"/>
    <w:rsid w:val="007F1623"/>
    <w:rsid w:val="007F19FC"/>
    <w:rsid w:val="007F4D5A"/>
    <w:rsid w:val="007F4DD1"/>
    <w:rsid w:val="007F6A10"/>
    <w:rsid w:val="007F77ED"/>
    <w:rsid w:val="007F79A6"/>
    <w:rsid w:val="00802259"/>
    <w:rsid w:val="0080251D"/>
    <w:rsid w:val="008077FE"/>
    <w:rsid w:val="00812363"/>
    <w:rsid w:val="00821F5A"/>
    <w:rsid w:val="0082584D"/>
    <w:rsid w:val="00826357"/>
    <w:rsid w:val="00831532"/>
    <w:rsid w:val="00832A1C"/>
    <w:rsid w:val="00833398"/>
    <w:rsid w:val="00835B35"/>
    <w:rsid w:val="00835FF2"/>
    <w:rsid w:val="00837136"/>
    <w:rsid w:val="0083791B"/>
    <w:rsid w:val="00840D18"/>
    <w:rsid w:val="008410CC"/>
    <w:rsid w:val="0084205C"/>
    <w:rsid w:val="008476F7"/>
    <w:rsid w:val="00851BAD"/>
    <w:rsid w:val="0085272F"/>
    <w:rsid w:val="00852E7F"/>
    <w:rsid w:val="008545E9"/>
    <w:rsid w:val="00855066"/>
    <w:rsid w:val="008550F2"/>
    <w:rsid w:val="0085549A"/>
    <w:rsid w:val="00860BD4"/>
    <w:rsid w:val="0086215F"/>
    <w:rsid w:val="008625B5"/>
    <w:rsid w:val="00862D80"/>
    <w:rsid w:val="00867751"/>
    <w:rsid w:val="0087342D"/>
    <w:rsid w:val="00874265"/>
    <w:rsid w:val="00874DC7"/>
    <w:rsid w:val="008750A8"/>
    <w:rsid w:val="008754FF"/>
    <w:rsid w:val="00875A8F"/>
    <w:rsid w:val="00875BD1"/>
    <w:rsid w:val="0087684F"/>
    <w:rsid w:val="008807BF"/>
    <w:rsid w:val="0088268C"/>
    <w:rsid w:val="00884A04"/>
    <w:rsid w:val="008861CB"/>
    <w:rsid w:val="00892E2D"/>
    <w:rsid w:val="00893DE7"/>
    <w:rsid w:val="00897911"/>
    <w:rsid w:val="008A176D"/>
    <w:rsid w:val="008A4792"/>
    <w:rsid w:val="008B106C"/>
    <w:rsid w:val="008B1FFB"/>
    <w:rsid w:val="008B28EA"/>
    <w:rsid w:val="008B4F33"/>
    <w:rsid w:val="008B5C5B"/>
    <w:rsid w:val="008C21DF"/>
    <w:rsid w:val="008C36C8"/>
    <w:rsid w:val="008C3AC7"/>
    <w:rsid w:val="008C4D23"/>
    <w:rsid w:val="008C5974"/>
    <w:rsid w:val="008D7C9A"/>
    <w:rsid w:val="008E1C20"/>
    <w:rsid w:val="008E20EF"/>
    <w:rsid w:val="008E2BCC"/>
    <w:rsid w:val="008E3C6F"/>
    <w:rsid w:val="008E421E"/>
    <w:rsid w:val="008E4A43"/>
    <w:rsid w:val="008E4B09"/>
    <w:rsid w:val="008E6549"/>
    <w:rsid w:val="008E6FE8"/>
    <w:rsid w:val="008F0690"/>
    <w:rsid w:val="008F08A6"/>
    <w:rsid w:val="00906F92"/>
    <w:rsid w:val="00910B18"/>
    <w:rsid w:val="00911BD8"/>
    <w:rsid w:val="00913456"/>
    <w:rsid w:val="00915A32"/>
    <w:rsid w:val="00915C87"/>
    <w:rsid w:val="00922679"/>
    <w:rsid w:val="00931520"/>
    <w:rsid w:val="00931AC2"/>
    <w:rsid w:val="00932AEC"/>
    <w:rsid w:val="00933506"/>
    <w:rsid w:val="009345E4"/>
    <w:rsid w:val="00936244"/>
    <w:rsid w:val="009478EA"/>
    <w:rsid w:val="009526FC"/>
    <w:rsid w:val="00953417"/>
    <w:rsid w:val="00953CF0"/>
    <w:rsid w:val="0096287B"/>
    <w:rsid w:val="00966EF6"/>
    <w:rsid w:val="00967729"/>
    <w:rsid w:val="00967C3B"/>
    <w:rsid w:val="00967FB6"/>
    <w:rsid w:val="009701D0"/>
    <w:rsid w:val="009701DE"/>
    <w:rsid w:val="009702BA"/>
    <w:rsid w:val="00970B73"/>
    <w:rsid w:val="00970EBA"/>
    <w:rsid w:val="00973514"/>
    <w:rsid w:val="00973D22"/>
    <w:rsid w:val="00973F5A"/>
    <w:rsid w:val="009752AF"/>
    <w:rsid w:val="00980DD8"/>
    <w:rsid w:val="009815D2"/>
    <w:rsid w:val="00981AA1"/>
    <w:rsid w:val="009824F3"/>
    <w:rsid w:val="00982956"/>
    <w:rsid w:val="00982CD2"/>
    <w:rsid w:val="00982D58"/>
    <w:rsid w:val="00982D6B"/>
    <w:rsid w:val="00982E03"/>
    <w:rsid w:val="009838A5"/>
    <w:rsid w:val="00984660"/>
    <w:rsid w:val="009869F7"/>
    <w:rsid w:val="0099009C"/>
    <w:rsid w:val="00991EBB"/>
    <w:rsid w:val="009936CE"/>
    <w:rsid w:val="0099460C"/>
    <w:rsid w:val="00995DC8"/>
    <w:rsid w:val="00997642"/>
    <w:rsid w:val="009A2E58"/>
    <w:rsid w:val="009A4235"/>
    <w:rsid w:val="009B0C34"/>
    <w:rsid w:val="009B23FB"/>
    <w:rsid w:val="009B2BFF"/>
    <w:rsid w:val="009B41B3"/>
    <w:rsid w:val="009B4E53"/>
    <w:rsid w:val="009B637D"/>
    <w:rsid w:val="009C0748"/>
    <w:rsid w:val="009C2505"/>
    <w:rsid w:val="009C6E8C"/>
    <w:rsid w:val="009C7795"/>
    <w:rsid w:val="009D061C"/>
    <w:rsid w:val="009D06FC"/>
    <w:rsid w:val="009D29F8"/>
    <w:rsid w:val="009D4CF8"/>
    <w:rsid w:val="009D58F0"/>
    <w:rsid w:val="009D618D"/>
    <w:rsid w:val="009D6BF3"/>
    <w:rsid w:val="009D6E7D"/>
    <w:rsid w:val="009E1487"/>
    <w:rsid w:val="009E415B"/>
    <w:rsid w:val="009E5148"/>
    <w:rsid w:val="009F0866"/>
    <w:rsid w:val="009F155E"/>
    <w:rsid w:val="009F2548"/>
    <w:rsid w:val="009F4838"/>
    <w:rsid w:val="009F4F19"/>
    <w:rsid w:val="009F62C1"/>
    <w:rsid w:val="009F73DC"/>
    <w:rsid w:val="00A00563"/>
    <w:rsid w:val="00A009F3"/>
    <w:rsid w:val="00A02B6B"/>
    <w:rsid w:val="00A12536"/>
    <w:rsid w:val="00A12E41"/>
    <w:rsid w:val="00A13E71"/>
    <w:rsid w:val="00A16B10"/>
    <w:rsid w:val="00A2414E"/>
    <w:rsid w:val="00A25C3E"/>
    <w:rsid w:val="00A307A1"/>
    <w:rsid w:val="00A30B93"/>
    <w:rsid w:val="00A325F1"/>
    <w:rsid w:val="00A32C77"/>
    <w:rsid w:val="00A33BAA"/>
    <w:rsid w:val="00A33F37"/>
    <w:rsid w:val="00A37275"/>
    <w:rsid w:val="00A401D9"/>
    <w:rsid w:val="00A41014"/>
    <w:rsid w:val="00A44657"/>
    <w:rsid w:val="00A44AF2"/>
    <w:rsid w:val="00A45D49"/>
    <w:rsid w:val="00A47214"/>
    <w:rsid w:val="00A50ACB"/>
    <w:rsid w:val="00A53D0D"/>
    <w:rsid w:val="00A55220"/>
    <w:rsid w:val="00A57583"/>
    <w:rsid w:val="00A60B68"/>
    <w:rsid w:val="00A62659"/>
    <w:rsid w:val="00A649B9"/>
    <w:rsid w:val="00A6646D"/>
    <w:rsid w:val="00A67071"/>
    <w:rsid w:val="00A703E8"/>
    <w:rsid w:val="00A70469"/>
    <w:rsid w:val="00A76AFD"/>
    <w:rsid w:val="00A76EAB"/>
    <w:rsid w:val="00A778B2"/>
    <w:rsid w:val="00A803D5"/>
    <w:rsid w:val="00A8398F"/>
    <w:rsid w:val="00A8490C"/>
    <w:rsid w:val="00A879CA"/>
    <w:rsid w:val="00A91A5B"/>
    <w:rsid w:val="00A9335E"/>
    <w:rsid w:val="00A946C6"/>
    <w:rsid w:val="00A975AB"/>
    <w:rsid w:val="00AA0FC9"/>
    <w:rsid w:val="00AA305E"/>
    <w:rsid w:val="00AA41FF"/>
    <w:rsid w:val="00AA44B7"/>
    <w:rsid w:val="00AB071C"/>
    <w:rsid w:val="00AB0EED"/>
    <w:rsid w:val="00AB2F6A"/>
    <w:rsid w:val="00AB5906"/>
    <w:rsid w:val="00AB7555"/>
    <w:rsid w:val="00AC0F78"/>
    <w:rsid w:val="00AC2182"/>
    <w:rsid w:val="00AC3623"/>
    <w:rsid w:val="00AC3EBC"/>
    <w:rsid w:val="00AC3FE1"/>
    <w:rsid w:val="00AC7185"/>
    <w:rsid w:val="00AD0C17"/>
    <w:rsid w:val="00AD1F94"/>
    <w:rsid w:val="00AD1F98"/>
    <w:rsid w:val="00AD2A7A"/>
    <w:rsid w:val="00AD2C6C"/>
    <w:rsid w:val="00AD3575"/>
    <w:rsid w:val="00AD3E99"/>
    <w:rsid w:val="00AD562F"/>
    <w:rsid w:val="00AE1AEE"/>
    <w:rsid w:val="00AE24B9"/>
    <w:rsid w:val="00AE41B5"/>
    <w:rsid w:val="00AE7F21"/>
    <w:rsid w:val="00AF038C"/>
    <w:rsid w:val="00AF1D0A"/>
    <w:rsid w:val="00AF4B05"/>
    <w:rsid w:val="00AF709B"/>
    <w:rsid w:val="00B00CBC"/>
    <w:rsid w:val="00B07D35"/>
    <w:rsid w:val="00B11757"/>
    <w:rsid w:val="00B13A05"/>
    <w:rsid w:val="00B164B7"/>
    <w:rsid w:val="00B17AEF"/>
    <w:rsid w:val="00B20F8E"/>
    <w:rsid w:val="00B22D47"/>
    <w:rsid w:val="00B24625"/>
    <w:rsid w:val="00B27AD4"/>
    <w:rsid w:val="00B337A4"/>
    <w:rsid w:val="00B34706"/>
    <w:rsid w:val="00B35A62"/>
    <w:rsid w:val="00B35C78"/>
    <w:rsid w:val="00B37A88"/>
    <w:rsid w:val="00B40899"/>
    <w:rsid w:val="00B416CF"/>
    <w:rsid w:val="00B42DC9"/>
    <w:rsid w:val="00B437D1"/>
    <w:rsid w:val="00B44882"/>
    <w:rsid w:val="00B508DB"/>
    <w:rsid w:val="00B535DD"/>
    <w:rsid w:val="00B57B5A"/>
    <w:rsid w:val="00B6213E"/>
    <w:rsid w:val="00B669C5"/>
    <w:rsid w:val="00B66EDA"/>
    <w:rsid w:val="00B7349F"/>
    <w:rsid w:val="00B7382D"/>
    <w:rsid w:val="00B74073"/>
    <w:rsid w:val="00B76061"/>
    <w:rsid w:val="00B762D7"/>
    <w:rsid w:val="00B77A71"/>
    <w:rsid w:val="00B80BF9"/>
    <w:rsid w:val="00B80C31"/>
    <w:rsid w:val="00B812F1"/>
    <w:rsid w:val="00B81F4C"/>
    <w:rsid w:val="00B843B8"/>
    <w:rsid w:val="00B85A87"/>
    <w:rsid w:val="00B8606E"/>
    <w:rsid w:val="00B87612"/>
    <w:rsid w:val="00B9073C"/>
    <w:rsid w:val="00B9158B"/>
    <w:rsid w:val="00B922D9"/>
    <w:rsid w:val="00B9396A"/>
    <w:rsid w:val="00B95DE7"/>
    <w:rsid w:val="00B978C0"/>
    <w:rsid w:val="00BA1D0A"/>
    <w:rsid w:val="00BA3C34"/>
    <w:rsid w:val="00BA55D4"/>
    <w:rsid w:val="00BB3418"/>
    <w:rsid w:val="00BB612A"/>
    <w:rsid w:val="00BC086A"/>
    <w:rsid w:val="00BC1DBE"/>
    <w:rsid w:val="00BC2C7E"/>
    <w:rsid w:val="00BC3301"/>
    <w:rsid w:val="00BC40D9"/>
    <w:rsid w:val="00BC6E01"/>
    <w:rsid w:val="00BC782D"/>
    <w:rsid w:val="00BC790F"/>
    <w:rsid w:val="00BD0573"/>
    <w:rsid w:val="00BD0E82"/>
    <w:rsid w:val="00BD11A5"/>
    <w:rsid w:val="00BD2373"/>
    <w:rsid w:val="00BD7F4C"/>
    <w:rsid w:val="00BE063A"/>
    <w:rsid w:val="00BE438A"/>
    <w:rsid w:val="00BF45A0"/>
    <w:rsid w:val="00BF6A10"/>
    <w:rsid w:val="00C02F9E"/>
    <w:rsid w:val="00C0334E"/>
    <w:rsid w:val="00C05009"/>
    <w:rsid w:val="00C0582A"/>
    <w:rsid w:val="00C1252B"/>
    <w:rsid w:val="00C1347F"/>
    <w:rsid w:val="00C15432"/>
    <w:rsid w:val="00C16181"/>
    <w:rsid w:val="00C166CD"/>
    <w:rsid w:val="00C16FED"/>
    <w:rsid w:val="00C2015F"/>
    <w:rsid w:val="00C20720"/>
    <w:rsid w:val="00C20C06"/>
    <w:rsid w:val="00C21FA4"/>
    <w:rsid w:val="00C22824"/>
    <w:rsid w:val="00C333C4"/>
    <w:rsid w:val="00C335D2"/>
    <w:rsid w:val="00C33D95"/>
    <w:rsid w:val="00C33E8E"/>
    <w:rsid w:val="00C340B1"/>
    <w:rsid w:val="00C345EB"/>
    <w:rsid w:val="00C34EEC"/>
    <w:rsid w:val="00C351DB"/>
    <w:rsid w:val="00C36D86"/>
    <w:rsid w:val="00C43B63"/>
    <w:rsid w:val="00C5186B"/>
    <w:rsid w:val="00C52A5E"/>
    <w:rsid w:val="00C5624B"/>
    <w:rsid w:val="00C578F5"/>
    <w:rsid w:val="00C6129A"/>
    <w:rsid w:val="00C6412A"/>
    <w:rsid w:val="00C67904"/>
    <w:rsid w:val="00C7007A"/>
    <w:rsid w:val="00C70353"/>
    <w:rsid w:val="00C762CD"/>
    <w:rsid w:val="00C80C49"/>
    <w:rsid w:val="00C84294"/>
    <w:rsid w:val="00C844C1"/>
    <w:rsid w:val="00C9248D"/>
    <w:rsid w:val="00C93742"/>
    <w:rsid w:val="00C9486A"/>
    <w:rsid w:val="00C96FEA"/>
    <w:rsid w:val="00C97956"/>
    <w:rsid w:val="00C97B39"/>
    <w:rsid w:val="00CA0599"/>
    <w:rsid w:val="00CA32A4"/>
    <w:rsid w:val="00CA4C5A"/>
    <w:rsid w:val="00CA6F47"/>
    <w:rsid w:val="00CA7AA0"/>
    <w:rsid w:val="00CA7ED7"/>
    <w:rsid w:val="00CB28D1"/>
    <w:rsid w:val="00CB39AE"/>
    <w:rsid w:val="00CB515F"/>
    <w:rsid w:val="00CB5A4B"/>
    <w:rsid w:val="00CB601F"/>
    <w:rsid w:val="00CB6331"/>
    <w:rsid w:val="00CC349E"/>
    <w:rsid w:val="00CD12BE"/>
    <w:rsid w:val="00CD3052"/>
    <w:rsid w:val="00CD666C"/>
    <w:rsid w:val="00CD706E"/>
    <w:rsid w:val="00CE1AFF"/>
    <w:rsid w:val="00CE1DE4"/>
    <w:rsid w:val="00CE22D9"/>
    <w:rsid w:val="00CE36B0"/>
    <w:rsid w:val="00CE4A49"/>
    <w:rsid w:val="00CE6835"/>
    <w:rsid w:val="00CE6C22"/>
    <w:rsid w:val="00CF0545"/>
    <w:rsid w:val="00CF1E09"/>
    <w:rsid w:val="00CF748D"/>
    <w:rsid w:val="00D000DE"/>
    <w:rsid w:val="00D03FAB"/>
    <w:rsid w:val="00D044C9"/>
    <w:rsid w:val="00D04C6C"/>
    <w:rsid w:val="00D07C81"/>
    <w:rsid w:val="00D1010C"/>
    <w:rsid w:val="00D110EA"/>
    <w:rsid w:val="00D1214F"/>
    <w:rsid w:val="00D13CF6"/>
    <w:rsid w:val="00D1756F"/>
    <w:rsid w:val="00D235F3"/>
    <w:rsid w:val="00D24F5F"/>
    <w:rsid w:val="00D25773"/>
    <w:rsid w:val="00D275F3"/>
    <w:rsid w:val="00D309DF"/>
    <w:rsid w:val="00D32192"/>
    <w:rsid w:val="00D333AE"/>
    <w:rsid w:val="00D33EF6"/>
    <w:rsid w:val="00D3466E"/>
    <w:rsid w:val="00D37513"/>
    <w:rsid w:val="00D42570"/>
    <w:rsid w:val="00D4495A"/>
    <w:rsid w:val="00D4534F"/>
    <w:rsid w:val="00D460F2"/>
    <w:rsid w:val="00D47880"/>
    <w:rsid w:val="00D50351"/>
    <w:rsid w:val="00D52851"/>
    <w:rsid w:val="00D55A1A"/>
    <w:rsid w:val="00D566DF"/>
    <w:rsid w:val="00D6131D"/>
    <w:rsid w:val="00D62D15"/>
    <w:rsid w:val="00D6354F"/>
    <w:rsid w:val="00D63850"/>
    <w:rsid w:val="00D6671E"/>
    <w:rsid w:val="00D704A7"/>
    <w:rsid w:val="00D70FED"/>
    <w:rsid w:val="00D72C31"/>
    <w:rsid w:val="00D72E3D"/>
    <w:rsid w:val="00D754F6"/>
    <w:rsid w:val="00D756B8"/>
    <w:rsid w:val="00D774F2"/>
    <w:rsid w:val="00D8280D"/>
    <w:rsid w:val="00D83C91"/>
    <w:rsid w:val="00D84647"/>
    <w:rsid w:val="00D8665A"/>
    <w:rsid w:val="00D86821"/>
    <w:rsid w:val="00D87171"/>
    <w:rsid w:val="00D905CC"/>
    <w:rsid w:val="00D94D82"/>
    <w:rsid w:val="00D96E6F"/>
    <w:rsid w:val="00D97213"/>
    <w:rsid w:val="00D972F3"/>
    <w:rsid w:val="00DA2ABA"/>
    <w:rsid w:val="00DA4135"/>
    <w:rsid w:val="00DA57BA"/>
    <w:rsid w:val="00DA783D"/>
    <w:rsid w:val="00DA7A10"/>
    <w:rsid w:val="00DB4707"/>
    <w:rsid w:val="00DC468B"/>
    <w:rsid w:val="00DC54D8"/>
    <w:rsid w:val="00DC6246"/>
    <w:rsid w:val="00DC653F"/>
    <w:rsid w:val="00DC7441"/>
    <w:rsid w:val="00DC768A"/>
    <w:rsid w:val="00DD1492"/>
    <w:rsid w:val="00DD1869"/>
    <w:rsid w:val="00DD63CD"/>
    <w:rsid w:val="00DD66EF"/>
    <w:rsid w:val="00DD6C04"/>
    <w:rsid w:val="00DE0C43"/>
    <w:rsid w:val="00DE79DB"/>
    <w:rsid w:val="00DF2038"/>
    <w:rsid w:val="00DF25F0"/>
    <w:rsid w:val="00DF2922"/>
    <w:rsid w:val="00DF2F12"/>
    <w:rsid w:val="00DF35A2"/>
    <w:rsid w:val="00DF6F2C"/>
    <w:rsid w:val="00E00D57"/>
    <w:rsid w:val="00E0378F"/>
    <w:rsid w:val="00E07E32"/>
    <w:rsid w:val="00E11644"/>
    <w:rsid w:val="00E13F64"/>
    <w:rsid w:val="00E14977"/>
    <w:rsid w:val="00E14E49"/>
    <w:rsid w:val="00E15DAF"/>
    <w:rsid w:val="00E2021A"/>
    <w:rsid w:val="00E2026E"/>
    <w:rsid w:val="00E21464"/>
    <w:rsid w:val="00E249CC"/>
    <w:rsid w:val="00E31E2F"/>
    <w:rsid w:val="00E34EC5"/>
    <w:rsid w:val="00E40C11"/>
    <w:rsid w:val="00E40DDB"/>
    <w:rsid w:val="00E46918"/>
    <w:rsid w:val="00E53B65"/>
    <w:rsid w:val="00E5510B"/>
    <w:rsid w:val="00E56BCA"/>
    <w:rsid w:val="00E61382"/>
    <w:rsid w:val="00E61AD4"/>
    <w:rsid w:val="00E62050"/>
    <w:rsid w:val="00E635D7"/>
    <w:rsid w:val="00E63702"/>
    <w:rsid w:val="00E64B8A"/>
    <w:rsid w:val="00E70BB9"/>
    <w:rsid w:val="00E72D51"/>
    <w:rsid w:val="00E74029"/>
    <w:rsid w:val="00E758BC"/>
    <w:rsid w:val="00E80408"/>
    <w:rsid w:val="00E80AFF"/>
    <w:rsid w:val="00E82FFE"/>
    <w:rsid w:val="00E9023F"/>
    <w:rsid w:val="00E90F40"/>
    <w:rsid w:val="00E916E5"/>
    <w:rsid w:val="00E91C4C"/>
    <w:rsid w:val="00E9216C"/>
    <w:rsid w:val="00E92B12"/>
    <w:rsid w:val="00E92DAB"/>
    <w:rsid w:val="00E94F61"/>
    <w:rsid w:val="00E956AB"/>
    <w:rsid w:val="00E96437"/>
    <w:rsid w:val="00EA36AC"/>
    <w:rsid w:val="00EB45C1"/>
    <w:rsid w:val="00EB4D1A"/>
    <w:rsid w:val="00EB6E37"/>
    <w:rsid w:val="00EB7378"/>
    <w:rsid w:val="00EC082F"/>
    <w:rsid w:val="00EC16B8"/>
    <w:rsid w:val="00EC1F63"/>
    <w:rsid w:val="00EC21A9"/>
    <w:rsid w:val="00ED2362"/>
    <w:rsid w:val="00ED7108"/>
    <w:rsid w:val="00EE0AD4"/>
    <w:rsid w:val="00EE1FF4"/>
    <w:rsid w:val="00EE23C5"/>
    <w:rsid w:val="00EE6A0C"/>
    <w:rsid w:val="00EF04A2"/>
    <w:rsid w:val="00EF1983"/>
    <w:rsid w:val="00EF42F1"/>
    <w:rsid w:val="00EF434C"/>
    <w:rsid w:val="00EF6D37"/>
    <w:rsid w:val="00EF6FC3"/>
    <w:rsid w:val="00EF7A76"/>
    <w:rsid w:val="00F025E2"/>
    <w:rsid w:val="00F0337E"/>
    <w:rsid w:val="00F045C1"/>
    <w:rsid w:val="00F04FFC"/>
    <w:rsid w:val="00F07129"/>
    <w:rsid w:val="00F07D3E"/>
    <w:rsid w:val="00F11767"/>
    <w:rsid w:val="00F14987"/>
    <w:rsid w:val="00F14FA0"/>
    <w:rsid w:val="00F20C76"/>
    <w:rsid w:val="00F224A0"/>
    <w:rsid w:val="00F27F56"/>
    <w:rsid w:val="00F316C4"/>
    <w:rsid w:val="00F31C35"/>
    <w:rsid w:val="00F327E1"/>
    <w:rsid w:val="00F32952"/>
    <w:rsid w:val="00F33A38"/>
    <w:rsid w:val="00F340D6"/>
    <w:rsid w:val="00F369BB"/>
    <w:rsid w:val="00F37199"/>
    <w:rsid w:val="00F37D8F"/>
    <w:rsid w:val="00F41B12"/>
    <w:rsid w:val="00F54E48"/>
    <w:rsid w:val="00F6577B"/>
    <w:rsid w:val="00F6593C"/>
    <w:rsid w:val="00F65AEF"/>
    <w:rsid w:val="00F663F4"/>
    <w:rsid w:val="00F6695A"/>
    <w:rsid w:val="00F66FDE"/>
    <w:rsid w:val="00F67975"/>
    <w:rsid w:val="00F67DB6"/>
    <w:rsid w:val="00F703B5"/>
    <w:rsid w:val="00F71888"/>
    <w:rsid w:val="00F73C49"/>
    <w:rsid w:val="00F7597F"/>
    <w:rsid w:val="00F81762"/>
    <w:rsid w:val="00F82834"/>
    <w:rsid w:val="00F82C38"/>
    <w:rsid w:val="00F8421B"/>
    <w:rsid w:val="00F84E94"/>
    <w:rsid w:val="00F858EE"/>
    <w:rsid w:val="00F868DF"/>
    <w:rsid w:val="00F951F9"/>
    <w:rsid w:val="00FA1A27"/>
    <w:rsid w:val="00FA36E2"/>
    <w:rsid w:val="00FA577A"/>
    <w:rsid w:val="00FA7A60"/>
    <w:rsid w:val="00FB19DF"/>
    <w:rsid w:val="00FB3AE4"/>
    <w:rsid w:val="00FB3F63"/>
    <w:rsid w:val="00FB5CB0"/>
    <w:rsid w:val="00FB5D5A"/>
    <w:rsid w:val="00FB6CC7"/>
    <w:rsid w:val="00FB79F4"/>
    <w:rsid w:val="00FB7BF7"/>
    <w:rsid w:val="00FC0471"/>
    <w:rsid w:val="00FC10B5"/>
    <w:rsid w:val="00FC11E9"/>
    <w:rsid w:val="00FC18AA"/>
    <w:rsid w:val="00FC31ED"/>
    <w:rsid w:val="00FC43FC"/>
    <w:rsid w:val="00FC4CCE"/>
    <w:rsid w:val="00FD151A"/>
    <w:rsid w:val="00FD6314"/>
    <w:rsid w:val="00FD71B5"/>
    <w:rsid w:val="00FE0C92"/>
    <w:rsid w:val="00FE10D5"/>
    <w:rsid w:val="00FE1799"/>
    <w:rsid w:val="00FE27D5"/>
    <w:rsid w:val="00FE4CA9"/>
    <w:rsid w:val="00FE504F"/>
    <w:rsid w:val="00FE699B"/>
    <w:rsid w:val="00FF28FF"/>
    <w:rsid w:val="00FF3286"/>
    <w:rsid w:val="00FF3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8B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25641"/>
    <w:pPr>
      <w:widowControl w:val="0"/>
      <w:spacing w:after="0" w:line="240" w:lineRule="auto"/>
    </w:pPr>
    <w:rPr>
      <w:rFonts w:ascii="Arial Unicode MS" w:eastAsia="Arial Unicode MS" w:hAnsi="Arial Unicode MS" w:cs="Arial Unicode MS"/>
      <w:color w:val="000000"/>
      <w:kern w:val="0"/>
      <w:sz w:val="24"/>
      <w:szCs w:val="24"/>
      <w:lang w:val="ro-RO" w:eastAsia="ro-RO" w:bidi="ro-RO"/>
    </w:rPr>
  </w:style>
  <w:style w:type="paragraph" w:styleId="Heading1">
    <w:name w:val="heading 1"/>
    <w:basedOn w:val="Normal"/>
    <w:next w:val="Normal"/>
    <w:link w:val="Heading1Char"/>
    <w:uiPriority w:val="9"/>
    <w:qFormat/>
    <w:rsid w:val="0042564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2564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5641"/>
    <w:rPr>
      <w:rFonts w:asciiTheme="majorHAnsi" w:eastAsiaTheme="majorEastAsia" w:hAnsiTheme="majorHAnsi" w:cstheme="majorBidi"/>
      <w:color w:val="2F5496" w:themeColor="accent1" w:themeShade="BF"/>
      <w:kern w:val="0"/>
      <w:sz w:val="32"/>
      <w:szCs w:val="32"/>
      <w:lang w:val="ro-RO" w:eastAsia="ro-RO" w:bidi="ro-RO"/>
    </w:rPr>
  </w:style>
  <w:style w:type="character" w:customStyle="1" w:styleId="Heading3Char">
    <w:name w:val="Heading 3 Char"/>
    <w:basedOn w:val="DefaultParagraphFont"/>
    <w:link w:val="Heading3"/>
    <w:uiPriority w:val="9"/>
    <w:semiHidden/>
    <w:rsid w:val="00425641"/>
    <w:rPr>
      <w:rFonts w:asciiTheme="majorHAnsi" w:eastAsiaTheme="majorEastAsia" w:hAnsiTheme="majorHAnsi" w:cstheme="majorBidi"/>
      <w:color w:val="1F3763" w:themeColor="accent1" w:themeShade="7F"/>
      <w:kern w:val="0"/>
      <w:sz w:val="24"/>
      <w:szCs w:val="24"/>
      <w:lang w:val="ro-RO" w:eastAsia="ro-RO" w:bidi="ro-RO"/>
    </w:rPr>
  </w:style>
  <w:style w:type="character" w:styleId="Hyperlink">
    <w:name w:val="Hyperlink"/>
    <w:basedOn w:val="DefaultParagraphFont"/>
    <w:uiPriority w:val="99"/>
    <w:rsid w:val="00425641"/>
    <w:rPr>
      <w:color w:val="0066CC"/>
      <w:u w:val="single"/>
    </w:rPr>
  </w:style>
  <w:style w:type="character" w:customStyle="1" w:styleId="Footnote">
    <w:name w:val="Footnote_"/>
    <w:basedOn w:val="DefaultParagraphFont"/>
    <w:link w:val="Footnote0"/>
    <w:rsid w:val="00425641"/>
    <w:rPr>
      <w:rFonts w:ascii="Times New Roman" w:eastAsia="Times New Roman" w:hAnsi="Times New Roman" w:cs="Times New Roman"/>
      <w:b/>
      <w:bCs/>
      <w:sz w:val="18"/>
      <w:szCs w:val="18"/>
      <w:shd w:val="clear" w:color="auto" w:fill="FFFFFF"/>
    </w:rPr>
  </w:style>
  <w:style w:type="character" w:customStyle="1" w:styleId="Heading10">
    <w:name w:val="Heading #1_"/>
    <w:basedOn w:val="DefaultParagraphFont"/>
    <w:rsid w:val="00425641"/>
    <w:rPr>
      <w:rFonts w:ascii="Times New Roman" w:eastAsia="Times New Roman" w:hAnsi="Times New Roman" w:cs="Times New Roman"/>
      <w:b/>
      <w:bCs/>
      <w:i w:val="0"/>
      <w:iCs w:val="0"/>
      <w:smallCaps w:val="0"/>
      <w:strike w:val="0"/>
      <w:u w:val="none"/>
    </w:rPr>
  </w:style>
  <w:style w:type="character" w:customStyle="1" w:styleId="Headerorfooter">
    <w:name w:val="Header or footer_"/>
    <w:basedOn w:val="DefaultParagraphFont"/>
    <w:rsid w:val="00425641"/>
    <w:rPr>
      <w:rFonts w:ascii="Times New Roman" w:eastAsia="Times New Roman" w:hAnsi="Times New Roman" w:cs="Times New Roman"/>
      <w:b/>
      <w:bCs/>
      <w:i w:val="0"/>
      <w:iCs w:val="0"/>
      <w:smallCaps w:val="0"/>
      <w:strike w:val="0"/>
      <w:sz w:val="18"/>
      <w:szCs w:val="18"/>
      <w:u w:val="none"/>
    </w:rPr>
  </w:style>
  <w:style w:type="character" w:customStyle="1" w:styleId="Headerorfooter0">
    <w:name w:val="Header or footer"/>
    <w:basedOn w:val="Headerorfooter"/>
    <w:rsid w:val="00425641"/>
    <w:rPr>
      <w:rFonts w:ascii="Times New Roman" w:eastAsia="Times New Roman" w:hAnsi="Times New Roman" w:cs="Times New Roman"/>
      <w:b/>
      <w:bCs/>
      <w:i w:val="0"/>
      <w:iCs w:val="0"/>
      <w:smallCaps w:val="0"/>
      <w:strike w:val="0"/>
      <w:color w:val="000000"/>
      <w:spacing w:val="0"/>
      <w:w w:val="100"/>
      <w:position w:val="0"/>
      <w:sz w:val="18"/>
      <w:szCs w:val="18"/>
      <w:u w:val="none"/>
      <w:lang w:val="ro-RO" w:eastAsia="ro-RO" w:bidi="ro-RO"/>
    </w:rPr>
  </w:style>
  <w:style w:type="character" w:customStyle="1" w:styleId="Bodytext2">
    <w:name w:val="Body text (2)_"/>
    <w:basedOn w:val="DefaultParagraphFont"/>
    <w:rsid w:val="00425641"/>
    <w:rPr>
      <w:rFonts w:ascii="Times New Roman" w:eastAsia="Times New Roman" w:hAnsi="Times New Roman" w:cs="Times New Roman"/>
      <w:b w:val="0"/>
      <w:bCs w:val="0"/>
      <w:i w:val="0"/>
      <w:iCs w:val="0"/>
      <w:smallCaps w:val="0"/>
      <w:strike w:val="0"/>
      <w:u w:val="none"/>
    </w:rPr>
  </w:style>
  <w:style w:type="character" w:customStyle="1" w:styleId="Bodytext2Bold">
    <w:name w:val="Body text (2) + Bold"/>
    <w:basedOn w:val="Bodytext2"/>
    <w:rsid w:val="00425641"/>
    <w:rPr>
      <w:rFonts w:ascii="Times New Roman" w:eastAsia="Times New Roman" w:hAnsi="Times New Roman" w:cs="Times New Roman"/>
      <w:b/>
      <w:bCs/>
      <w:i w:val="0"/>
      <w:iCs w:val="0"/>
      <w:smallCaps w:val="0"/>
      <w:strike w:val="0"/>
      <w:color w:val="000000"/>
      <w:spacing w:val="0"/>
      <w:w w:val="100"/>
      <w:position w:val="0"/>
      <w:sz w:val="24"/>
      <w:szCs w:val="24"/>
      <w:u w:val="none"/>
      <w:lang w:val="ro-RO" w:eastAsia="ro-RO" w:bidi="ro-RO"/>
    </w:rPr>
  </w:style>
  <w:style w:type="character" w:customStyle="1" w:styleId="Heading11">
    <w:name w:val="Heading #1"/>
    <w:basedOn w:val="Heading10"/>
    <w:rsid w:val="00425641"/>
    <w:rPr>
      <w:rFonts w:ascii="Times New Roman" w:eastAsia="Times New Roman" w:hAnsi="Times New Roman" w:cs="Times New Roman"/>
      <w:b/>
      <w:bCs/>
      <w:i w:val="0"/>
      <w:iCs w:val="0"/>
      <w:smallCaps w:val="0"/>
      <w:strike w:val="0"/>
      <w:color w:val="000000"/>
      <w:spacing w:val="0"/>
      <w:w w:val="100"/>
      <w:position w:val="0"/>
      <w:sz w:val="24"/>
      <w:szCs w:val="24"/>
      <w:u w:val="single"/>
      <w:lang w:val="ro-RO" w:eastAsia="ro-RO" w:bidi="ro-RO"/>
    </w:rPr>
  </w:style>
  <w:style w:type="character" w:customStyle="1" w:styleId="Heading12">
    <w:name w:val="Heading #1 (2)_"/>
    <w:basedOn w:val="DefaultParagraphFont"/>
    <w:rsid w:val="00425641"/>
    <w:rPr>
      <w:rFonts w:ascii="Times New Roman" w:eastAsia="Times New Roman" w:hAnsi="Times New Roman" w:cs="Times New Roman"/>
      <w:b w:val="0"/>
      <w:bCs w:val="0"/>
      <w:i w:val="0"/>
      <w:iCs w:val="0"/>
      <w:smallCaps w:val="0"/>
      <w:strike w:val="0"/>
      <w:u w:val="none"/>
    </w:rPr>
  </w:style>
  <w:style w:type="character" w:customStyle="1" w:styleId="Heading120">
    <w:name w:val="Heading #1 (2)"/>
    <w:basedOn w:val="Heading12"/>
    <w:rsid w:val="0042564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o-RO" w:eastAsia="ro-RO" w:bidi="ro-RO"/>
    </w:rPr>
  </w:style>
  <w:style w:type="character" w:customStyle="1" w:styleId="Bodytext2Italic">
    <w:name w:val="Body text (2) + Italic"/>
    <w:basedOn w:val="Bodytext2"/>
    <w:rsid w:val="00425641"/>
    <w:rPr>
      <w:rFonts w:ascii="Times New Roman" w:eastAsia="Times New Roman" w:hAnsi="Times New Roman" w:cs="Times New Roman"/>
      <w:b w:val="0"/>
      <w:bCs w:val="0"/>
      <w:i/>
      <w:iCs/>
      <w:smallCaps w:val="0"/>
      <w:strike w:val="0"/>
      <w:color w:val="000000"/>
      <w:spacing w:val="0"/>
      <w:w w:val="100"/>
      <w:position w:val="0"/>
      <w:sz w:val="24"/>
      <w:szCs w:val="24"/>
      <w:u w:val="none"/>
      <w:lang w:val="ro-RO" w:eastAsia="ro-RO" w:bidi="ro-RO"/>
    </w:rPr>
  </w:style>
  <w:style w:type="character" w:customStyle="1" w:styleId="Tablecaption">
    <w:name w:val="Table caption_"/>
    <w:basedOn w:val="DefaultParagraphFont"/>
    <w:link w:val="Tablecaption0"/>
    <w:rsid w:val="00425641"/>
    <w:rPr>
      <w:rFonts w:ascii="Times New Roman" w:eastAsia="Times New Roman" w:hAnsi="Times New Roman" w:cs="Times New Roman"/>
      <w:shd w:val="clear" w:color="auto" w:fill="FFFFFF"/>
    </w:rPr>
  </w:style>
  <w:style w:type="character" w:customStyle="1" w:styleId="Bodytext2115ptItalic">
    <w:name w:val="Body text (2) + 11;5 pt;Italic"/>
    <w:basedOn w:val="Bodytext2"/>
    <w:rsid w:val="00425641"/>
    <w:rPr>
      <w:rFonts w:ascii="Times New Roman" w:eastAsia="Times New Roman" w:hAnsi="Times New Roman" w:cs="Times New Roman"/>
      <w:b w:val="0"/>
      <w:bCs w:val="0"/>
      <w:i/>
      <w:iCs/>
      <w:smallCaps w:val="0"/>
      <w:strike w:val="0"/>
      <w:color w:val="000000"/>
      <w:spacing w:val="0"/>
      <w:w w:val="100"/>
      <w:position w:val="0"/>
      <w:sz w:val="23"/>
      <w:szCs w:val="23"/>
      <w:u w:val="none"/>
      <w:lang w:val="ro-RO" w:eastAsia="ro-RO" w:bidi="ro-RO"/>
    </w:rPr>
  </w:style>
  <w:style w:type="character" w:customStyle="1" w:styleId="Bodytext20">
    <w:name w:val="Body text (2)"/>
    <w:basedOn w:val="Bodytext2"/>
    <w:rsid w:val="0042564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style>
  <w:style w:type="character" w:customStyle="1" w:styleId="Bodytext27pt">
    <w:name w:val="Body text (2) + 7 pt"/>
    <w:basedOn w:val="Bodytext2"/>
    <w:rsid w:val="00425641"/>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o-RO" w:eastAsia="ro-RO" w:bidi="ro-RO"/>
    </w:rPr>
  </w:style>
  <w:style w:type="character" w:customStyle="1" w:styleId="Bodytext2PalatinoLinotype4pt">
    <w:name w:val="Body text (2) + Palatino Linotype;4 pt"/>
    <w:basedOn w:val="Bodytext2"/>
    <w:rsid w:val="00425641"/>
    <w:rPr>
      <w:rFonts w:ascii="Palatino Linotype" w:eastAsia="Palatino Linotype" w:hAnsi="Palatino Linotype" w:cs="Palatino Linotype"/>
      <w:b w:val="0"/>
      <w:bCs w:val="0"/>
      <w:i w:val="0"/>
      <w:iCs w:val="0"/>
      <w:smallCaps w:val="0"/>
      <w:strike w:val="0"/>
      <w:color w:val="000000"/>
      <w:spacing w:val="0"/>
      <w:w w:val="100"/>
      <w:position w:val="0"/>
      <w:sz w:val="8"/>
      <w:szCs w:val="8"/>
      <w:u w:val="none"/>
      <w:lang w:val="ro-RO" w:eastAsia="ro-RO" w:bidi="ro-RO"/>
    </w:rPr>
  </w:style>
  <w:style w:type="character" w:customStyle="1" w:styleId="TablecaptionBold">
    <w:name w:val="Table caption + Bold"/>
    <w:basedOn w:val="Tablecaption"/>
    <w:rsid w:val="00425641"/>
    <w:rPr>
      <w:rFonts w:ascii="Times New Roman" w:eastAsia="Times New Roman" w:hAnsi="Times New Roman" w:cs="Times New Roman"/>
      <w:b/>
      <w:bCs/>
      <w:color w:val="000000"/>
      <w:spacing w:val="0"/>
      <w:w w:val="100"/>
      <w:position w:val="0"/>
      <w:sz w:val="24"/>
      <w:szCs w:val="24"/>
      <w:shd w:val="clear" w:color="auto" w:fill="FFFFFF"/>
      <w:lang w:val="ro-RO" w:eastAsia="ro-RO" w:bidi="ro-RO"/>
    </w:rPr>
  </w:style>
  <w:style w:type="character" w:customStyle="1" w:styleId="Bodytext3">
    <w:name w:val="Body text (3)_"/>
    <w:basedOn w:val="DefaultParagraphFont"/>
    <w:link w:val="Bodytext30"/>
    <w:rsid w:val="00425641"/>
    <w:rPr>
      <w:rFonts w:ascii="Times New Roman" w:eastAsia="Times New Roman" w:hAnsi="Times New Roman" w:cs="Times New Roman"/>
      <w:b/>
      <w:bCs/>
      <w:shd w:val="clear" w:color="auto" w:fill="FFFFFF"/>
    </w:rPr>
  </w:style>
  <w:style w:type="character" w:customStyle="1" w:styleId="Bodytext4">
    <w:name w:val="Body text (4)_"/>
    <w:basedOn w:val="DefaultParagraphFont"/>
    <w:link w:val="Bodytext40"/>
    <w:rsid w:val="00425641"/>
    <w:rPr>
      <w:rFonts w:ascii="Times New Roman" w:eastAsia="Times New Roman" w:hAnsi="Times New Roman" w:cs="Times New Roman"/>
      <w:i/>
      <w:iCs/>
      <w:sz w:val="8"/>
      <w:szCs w:val="8"/>
      <w:shd w:val="clear" w:color="auto" w:fill="FFFFFF"/>
    </w:rPr>
  </w:style>
  <w:style w:type="paragraph" w:customStyle="1" w:styleId="Footnote0">
    <w:name w:val="Footnote"/>
    <w:basedOn w:val="Normal"/>
    <w:link w:val="Footnote"/>
    <w:rsid w:val="00425641"/>
    <w:pPr>
      <w:shd w:val="clear" w:color="auto" w:fill="FFFFFF"/>
      <w:spacing w:line="230" w:lineRule="exact"/>
      <w:jc w:val="both"/>
    </w:pPr>
    <w:rPr>
      <w:rFonts w:ascii="Times New Roman" w:eastAsia="Times New Roman" w:hAnsi="Times New Roman" w:cs="Times New Roman"/>
      <w:b/>
      <w:bCs/>
      <w:color w:val="auto"/>
      <w:kern w:val="2"/>
      <w:sz w:val="18"/>
      <w:szCs w:val="18"/>
      <w:lang w:val="en-US" w:eastAsia="en-US" w:bidi="ar-SA"/>
    </w:rPr>
  </w:style>
  <w:style w:type="paragraph" w:customStyle="1" w:styleId="Tablecaption0">
    <w:name w:val="Table caption"/>
    <w:basedOn w:val="Normal"/>
    <w:link w:val="Tablecaption"/>
    <w:rsid w:val="00425641"/>
    <w:pPr>
      <w:shd w:val="clear" w:color="auto" w:fill="FFFFFF"/>
      <w:spacing w:line="0" w:lineRule="atLeast"/>
      <w:ind w:hanging="360"/>
    </w:pPr>
    <w:rPr>
      <w:rFonts w:ascii="Times New Roman" w:eastAsia="Times New Roman" w:hAnsi="Times New Roman" w:cs="Times New Roman"/>
      <w:color w:val="auto"/>
      <w:kern w:val="2"/>
      <w:sz w:val="22"/>
      <w:szCs w:val="22"/>
      <w:lang w:val="en-US" w:eastAsia="en-US" w:bidi="ar-SA"/>
    </w:rPr>
  </w:style>
  <w:style w:type="paragraph" w:customStyle="1" w:styleId="Bodytext30">
    <w:name w:val="Body text (3)"/>
    <w:basedOn w:val="Normal"/>
    <w:link w:val="Bodytext3"/>
    <w:rsid w:val="00425641"/>
    <w:pPr>
      <w:shd w:val="clear" w:color="auto" w:fill="FFFFFF"/>
      <w:spacing w:before="180" w:after="180" w:line="0" w:lineRule="atLeast"/>
      <w:jc w:val="both"/>
    </w:pPr>
    <w:rPr>
      <w:rFonts w:ascii="Times New Roman" w:eastAsia="Times New Roman" w:hAnsi="Times New Roman" w:cs="Times New Roman"/>
      <w:b/>
      <w:bCs/>
      <w:color w:val="auto"/>
      <w:kern w:val="2"/>
      <w:sz w:val="22"/>
      <w:szCs w:val="22"/>
      <w:lang w:val="en-US" w:eastAsia="en-US" w:bidi="ar-SA"/>
    </w:rPr>
  </w:style>
  <w:style w:type="paragraph" w:customStyle="1" w:styleId="Bodytext40">
    <w:name w:val="Body text (4)"/>
    <w:basedOn w:val="Normal"/>
    <w:link w:val="Bodytext4"/>
    <w:rsid w:val="00425641"/>
    <w:pPr>
      <w:shd w:val="clear" w:color="auto" w:fill="FFFFFF"/>
      <w:spacing w:after="60" w:line="0" w:lineRule="atLeast"/>
      <w:jc w:val="both"/>
    </w:pPr>
    <w:rPr>
      <w:rFonts w:ascii="Times New Roman" w:eastAsia="Times New Roman" w:hAnsi="Times New Roman" w:cs="Times New Roman"/>
      <w:i/>
      <w:iCs/>
      <w:color w:val="auto"/>
      <w:kern w:val="2"/>
      <w:sz w:val="8"/>
      <w:szCs w:val="8"/>
      <w:lang w:val="en-US" w:eastAsia="en-US" w:bidi="ar-SA"/>
    </w:rPr>
  </w:style>
  <w:style w:type="character" w:styleId="Strong">
    <w:name w:val="Strong"/>
    <w:basedOn w:val="DefaultParagraphFont"/>
    <w:uiPriority w:val="22"/>
    <w:qFormat/>
    <w:rsid w:val="00425641"/>
    <w:rPr>
      <w:b/>
      <w:bCs/>
    </w:rPr>
  </w:style>
  <w:style w:type="paragraph" w:styleId="ListParagraph">
    <w:name w:val="List Paragraph"/>
    <w:aliases w:val="Normal bullet 2,body 2,List Paragraph11,List Paragraph111,Antes de enumeración,Listă colorată - Accentuare 11,Bullet,Citation List,Akapit z listą BS,Outlines a.b.c.,List_Paragraph,Multilevel para_II,Akapit z lista BS,numbered list,2"/>
    <w:basedOn w:val="Normal"/>
    <w:link w:val="ListParagraphChar"/>
    <w:uiPriority w:val="34"/>
    <w:qFormat/>
    <w:rsid w:val="00425641"/>
    <w:pPr>
      <w:ind w:left="720"/>
      <w:contextualSpacing/>
    </w:pPr>
  </w:style>
  <w:style w:type="table" w:styleId="TableGrid">
    <w:name w:val="Table Grid"/>
    <w:basedOn w:val="TableNormal"/>
    <w:uiPriority w:val="39"/>
    <w:rsid w:val="00425641"/>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5641"/>
    <w:pPr>
      <w:tabs>
        <w:tab w:val="center" w:pos="4680"/>
        <w:tab w:val="right" w:pos="9360"/>
      </w:tabs>
    </w:pPr>
  </w:style>
  <w:style w:type="character" w:customStyle="1" w:styleId="HeaderChar">
    <w:name w:val="Header Char"/>
    <w:basedOn w:val="DefaultParagraphFont"/>
    <w:link w:val="Header"/>
    <w:uiPriority w:val="99"/>
    <w:rsid w:val="00425641"/>
    <w:rPr>
      <w:rFonts w:ascii="Arial Unicode MS" w:eastAsia="Arial Unicode MS" w:hAnsi="Arial Unicode MS" w:cs="Arial Unicode MS"/>
      <w:color w:val="000000"/>
      <w:kern w:val="0"/>
      <w:sz w:val="24"/>
      <w:szCs w:val="24"/>
      <w:lang w:val="ro-RO" w:eastAsia="ro-RO" w:bidi="ro-RO"/>
    </w:rPr>
  </w:style>
  <w:style w:type="paragraph" w:styleId="Footer">
    <w:name w:val="footer"/>
    <w:basedOn w:val="Normal"/>
    <w:link w:val="FooterChar"/>
    <w:uiPriority w:val="99"/>
    <w:unhideWhenUsed/>
    <w:rsid w:val="00425641"/>
    <w:pPr>
      <w:tabs>
        <w:tab w:val="center" w:pos="4680"/>
        <w:tab w:val="right" w:pos="9360"/>
      </w:tabs>
    </w:pPr>
  </w:style>
  <w:style w:type="character" w:customStyle="1" w:styleId="FooterChar">
    <w:name w:val="Footer Char"/>
    <w:basedOn w:val="DefaultParagraphFont"/>
    <w:link w:val="Footer"/>
    <w:uiPriority w:val="99"/>
    <w:rsid w:val="00425641"/>
    <w:rPr>
      <w:rFonts w:ascii="Arial Unicode MS" w:eastAsia="Arial Unicode MS" w:hAnsi="Arial Unicode MS" w:cs="Arial Unicode MS"/>
      <w:color w:val="000000"/>
      <w:kern w:val="0"/>
      <w:sz w:val="24"/>
      <w:szCs w:val="24"/>
      <w:lang w:val="ro-RO" w:eastAsia="ro-RO" w:bidi="ro-RO"/>
    </w:rPr>
  </w:style>
  <w:style w:type="character" w:customStyle="1" w:styleId="Bodytext2ArialNarrow85pt">
    <w:name w:val="Body text (2) + Arial Narrow;8;5 pt"/>
    <w:basedOn w:val="Bodytext2"/>
    <w:rsid w:val="00425641"/>
    <w:rPr>
      <w:rFonts w:ascii="Arial Narrow" w:eastAsia="Arial Narrow" w:hAnsi="Arial Narrow" w:cs="Arial Narrow"/>
      <w:b w:val="0"/>
      <w:bCs w:val="0"/>
      <w:i w:val="0"/>
      <w:iCs w:val="0"/>
      <w:smallCaps w:val="0"/>
      <w:strike w:val="0"/>
      <w:color w:val="000000"/>
      <w:spacing w:val="0"/>
      <w:w w:val="100"/>
      <w:position w:val="0"/>
      <w:sz w:val="17"/>
      <w:szCs w:val="17"/>
      <w:u w:val="none"/>
      <w:lang w:val="ro-RO" w:eastAsia="ro-RO" w:bidi="ro-RO"/>
    </w:rPr>
  </w:style>
  <w:style w:type="paragraph" w:customStyle="1" w:styleId="Default">
    <w:name w:val="Default"/>
    <w:rsid w:val="00425641"/>
    <w:pPr>
      <w:autoSpaceDE w:val="0"/>
      <w:autoSpaceDN w:val="0"/>
      <w:adjustRightInd w:val="0"/>
      <w:spacing w:after="0" w:line="240" w:lineRule="auto"/>
    </w:pPr>
    <w:rPr>
      <w:rFonts w:ascii="Times New Roman" w:eastAsia="Arial Unicode MS" w:hAnsi="Times New Roman" w:cs="Times New Roman"/>
      <w:color w:val="000000"/>
      <w:kern w:val="0"/>
      <w:sz w:val="24"/>
      <w:szCs w:val="24"/>
      <w:lang w:eastAsia="ro-RO"/>
    </w:rPr>
  </w:style>
  <w:style w:type="character" w:styleId="CommentReference">
    <w:name w:val="annotation reference"/>
    <w:basedOn w:val="DefaultParagraphFont"/>
    <w:uiPriority w:val="99"/>
    <w:semiHidden/>
    <w:unhideWhenUsed/>
    <w:rsid w:val="00425641"/>
    <w:rPr>
      <w:sz w:val="16"/>
      <w:szCs w:val="16"/>
    </w:rPr>
  </w:style>
  <w:style w:type="paragraph" w:styleId="CommentText">
    <w:name w:val="annotation text"/>
    <w:basedOn w:val="Normal"/>
    <w:link w:val="CommentTextChar"/>
    <w:uiPriority w:val="99"/>
    <w:unhideWhenUsed/>
    <w:rsid w:val="00425641"/>
    <w:rPr>
      <w:rFonts w:ascii="Times New Roman" w:hAnsi="Times New Roman"/>
      <w:sz w:val="20"/>
      <w:szCs w:val="20"/>
    </w:rPr>
  </w:style>
  <w:style w:type="character" w:customStyle="1" w:styleId="CommentTextChar">
    <w:name w:val="Comment Text Char"/>
    <w:basedOn w:val="DefaultParagraphFont"/>
    <w:link w:val="CommentText"/>
    <w:uiPriority w:val="99"/>
    <w:rsid w:val="00425641"/>
    <w:rPr>
      <w:rFonts w:ascii="Times New Roman" w:eastAsia="Arial Unicode MS" w:hAnsi="Times New Roman" w:cs="Arial Unicode MS"/>
      <w:color w:val="000000"/>
      <w:kern w:val="0"/>
      <w:sz w:val="20"/>
      <w:szCs w:val="20"/>
      <w:lang w:val="ro-RO" w:eastAsia="ro-RO" w:bidi="ro-RO"/>
    </w:rPr>
  </w:style>
  <w:style w:type="paragraph" w:styleId="CommentSubject">
    <w:name w:val="annotation subject"/>
    <w:basedOn w:val="CommentText"/>
    <w:next w:val="CommentText"/>
    <w:link w:val="CommentSubjectChar"/>
    <w:uiPriority w:val="99"/>
    <w:semiHidden/>
    <w:unhideWhenUsed/>
    <w:rsid w:val="00425641"/>
    <w:rPr>
      <w:b/>
      <w:bCs/>
    </w:rPr>
  </w:style>
  <w:style w:type="character" w:customStyle="1" w:styleId="CommentSubjectChar">
    <w:name w:val="Comment Subject Char"/>
    <w:basedOn w:val="CommentTextChar"/>
    <w:link w:val="CommentSubject"/>
    <w:uiPriority w:val="99"/>
    <w:semiHidden/>
    <w:rsid w:val="00425641"/>
    <w:rPr>
      <w:rFonts w:ascii="Times New Roman" w:eastAsia="Arial Unicode MS" w:hAnsi="Times New Roman" w:cs="Arial Unicode MS"/>
      <w:b/>
      <w:bCs/>
      <w:color w:val="000000"/>
      <w:kern w:val="0"/>
      <w:sz w:val="20"/>
      <w:szCs w:val="20"/>
      <w:lang w:val="ro-RO" w:eastAsia="ro-RO" w:bidi="ro-RO"/>
    </w:rPr>
  </w:style>
  <w:style w:type="paragraph" w:styleId="BalloonText">
    <w:name w:val="Balloon Text"/>
    <w:basedOn w:val="Normal"/>
    <w:link w:val="BalloonTextChar"/>
    <w:uiPriority w:val="99"/>
    <w:semiHidden/>
    <w:unhideWhenUsed/>
    <w:rsid w:val="004256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641"/>
    <w:rPr>
      <w:rFonts w:ascii="Segoe UI" w:eastAsia="Arial Unicode MS" w:hAnsi="Segoe UI" w:cs="Segoe UI"/>
      <w:color w:val="000000"/>
      <w:kern w:val="0"/>
      <w:sz w:val="18"/>
      <w:szCs w:val="18"/>
      <w:lang w:val="ro-RO" w:eastAsia="ro-RO" w:bidi="ro-RO"/>
    </w:rPr>
  </w:style>
  <w:style w:type="paragraph" w:styleId="Revision">
    <w:name w:val="Revision"/>
    <w:hidden/>
    <w:uiPriority w:val="99"/>
    <w:semiHidden/>
    <w:rsid w:val="00425641"/>
    <w:pPr>
      <w:spacing w:after="0" w:line="240" w:lineRule="auto"/>
    </w:pPr>
    <w:rPr>
      <w:rFonts w:ascii="Arial Unicode MS" w:eastAsia="Arial Unicode MS" w:hAnsi="Arial Unicode MS" w:cs="Arial Unicode MS"/>
      <w:color w:val="000000"/>
      <w:kern w:val="0"/>
      <w:sz w:val="24"/>
      <w:szCs w:val="24"/>
      <w:lang w:val="ro-RO" w:eastAsia="ro-RO" w:bidi="ro-RO"/>
    </w:rPr>
  </w:style>
  <w:style w:type="paragraph" w:styleId="FootnoteText">
    <w:name w:val="footnote text"/>
    <w:aliases w:val="Footnote Text Char Char,Fußnote,single space,FOOTNOTES,fn,Podrozdział,fn Char Char Char,fn Char Char,fn Char,Fußnote Char Char Char,Fußnote Char,Fußnote Char Char Char Char,stile 1,Footnote1,ft,Footnote2,Footnote3,Footnote4,f,Char"/>
    <w:basedOn w:val="Normal"/>
    <w:link w:val="FootnoteTextChar"/>
    <w:unhideWhenUsed/>
    <w:qFormat/>
    <w:rsid w:val="00425641"/>
    <w:rPr>
      <w:sz w:val="20"/>
      <w:szCs w:val="20"/>
    </w:rPr>
  </w:style>
  <w:style w:type="character" w:customStyle="1" w:styleId="FootnoteTextChar">
    <w:name w:val="Footnote Text Char"/>
    <w:aliases w:val="Footnote Text Char Char Char,Fußnote Char1,single space Char,FOOTNOTES Char,fn Char1,Podrozdział Char,fn Char Char Char Char,fn Char Char Char1,fn Char Char1,Fußnote Char Char Char Char1,Fußnote Char Char,stile 1 Char,Footnote1 Char"/>
    <w:basedOn w:val="DefaultParagraphFont"/>
    <w:link w:val="FootnoteText"/>
    <w:qFormat/>
    <w:rsid w:val="00425641"/>
    <w:rPr>
      <w:rFonts w:ascii="Arial Unicode MS" w:eastAsia="Arial Unicode MS" w:hAnsi="Arial Unicode MS" w:cs="Arial Unicode MS"/>
      <w:color w:val="000000"/>
      <w:kern w:val="0"/>
      <w:sz w:val="20"/>
      <w:szCs w:val="20"/>
      <w:lang w:val="ro-RO" w:eastAsia="ro-RO" w:bidi="ro-RO"/>
    </w:rPr>
  </w:style>
  <w:style w:type="character" w:styleId="FootnoteReference">
    <w:name w:val="footnote reference"/>
    <w:aliases w:val="Footnote symbol,Footnote Reference Number,Char1,Ref,de nota al pie,16 Point,Superscript 6 Point,Footnote Reference_LVL6,Footnote Reference_LVL61,Footnote Reference_LVL62,Footnote Reference_LVL63,Footnote Reference_LVL64,BVI fnr"/>
    <w:basedOn w:val="DefaultParagraphFont"/>
    <w:link w:val="BVIfnrChar1Char"/>
    <w:uiPriority w:val="99"/>
    <w:unhideWhenUsed/>
    <w:qFormat/>
    <w:rsid w:val="00425641"/>
    <w:rPr>
      <w:vertAlign w:val="superscript"/>
    </w:rPr>
  </w:style>
  <w:style w:type="table" w:styleId="GridTable1Light-Accent1">
    <w:name w:val="Grid Table 1 Light Accent 1"/>
    <w:basedOn w:val="TableNormal"/>
    <w:uiPriority w:val="46"/>
    <w:rsid w:val="00425641"/>
    <w:pPr>
      <w:widowControl w:val="0"/>
      <w:spacing w:after="0" w:line="240" w:lineRule="auto"/>
    </w:pPr>
    <w:rPr>
      <w:rFonts w:ascii="Arial Unicode MS" w:eastAsia="Arial Unicode MS" w:hAnsi="Arial Unicode MS" w:cs="Arial Unicode MS"/>
      <w:kern w:val="0"/>
      <w:sz w:val="24"/>
      <w:szCs w:val="24"/>
      <w:lang w:val="ro-RO" w:eastAsia="ro-RO" w:bidi="ro-RO"/>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1">
    <w:name w:val="p1"/>
    <w:basedOn w:val="Normal"/>
    <w:rsid w:val="00425641"/>
    <w:pPr>
      <w:widowControl/>
      <w:spacing w:before="100" w:beforeAutospacing="1" w:after="100" w:afterAutospacing="1"/>
    </w:pPr>
    <w:rPr>
      <w:rFonts w:ascii="Times New Roman" w:eastAsia="Calibri" w:hAnsi="Times New Roman" w:cs="Calibri"/>
      <w:color w:val="auto"/>
      <w:lang w:eastAsia="en-GB" w:bidi="ar-SA"/>
    </w:rPr>
  </w:style>
  <w:style w:type="paragraph" w:customStyle="1" w:styleId="CM1">
    <w:name w:val="CM1"/>
    <w:basedOn w:val="Default"/>
    <w:next w:val="Default"/>
    <w:uiPriority w:val="99"/>
    <w:rsid w:val="00425641"/>
    <w:rPr>
      <w:color w:val="auto"/>
    </w:rPr>
  </w:style>
  <w:style w:type="paragraph" w:customStyle="1" w:styleId="CM3">
    <w:name w:val="CM3"/>
    <w:basedOn w:val="Default"/>
    <w:next w:val="Default"/>
    <w:uiPriority w:val="99"/>
    <w:rsid w:val="00425641"/>
    <w:rPr>
      <w:color w:val="aut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425641"/>
    <w:pPr>
      <w:widowControl/>
      <w:spacing w:after="160" w:line="240" w:lineRule="exact"/>
    </w:pPr>
    <w:rPr>
      <w:rFonts w:asciiTheme="minorHAnsi" w:eastAsiaTheme="minorHAnsi" w:hAnsiTheme="minorHAnsi" w:cstheme="minorBidi"/>
      <w:color w:val="auto"/>
      <w:kern w:val="2"/>
      <w:sz w:val="22"/>
      <w:szCs w:val="22"/>
      <w:vertAlign w:val="superscript"/>
      <w:lang w:val="en-US" w:eastAsia="en-US" w:bidi="ar-SA"/>
    </w:rPr>
  </w:style>
  <w:style w:type="character" w:styleId="FollowedHyperlink">
    <w:name w:val="FollowedHyperlink"/>
    <w:basedOn w:val="DefaultParagraphFont"/>
    <w:uiPriority w:val="99"/>
    <w:semiHidden/>
    <w:unhideWhenUsed/>
    <w:rsid w:val="00425641"/>
    <w:rPr>
      <w:color w:val="954F72" w:themeColor="followedHyperlink"/>
      <w:u w:val="single"/>
    </w:rPr>
  </w:style>
  <w:style w:type="character" w:customStyle="1" w:styleId="ListParagraphChar">
    <w:name w:val="List Paragraph Char"/>
    <w:aliases w:val="Normal bullet 2 Char,body 2 Char,List Paragraph11 Char,List Paragraph111 Char,Antes de enumeración Char,Listă colorată - Accentuare 11 Char,Bullet Char,Citation List Char,Akapit z listą BS Char,Outlines a.b.c. Char,numbered list Char"/>
    <w:link w:val="ListParagraph"/>
    <w:uiPriority w:val="34"/>
    <w:qFormat/>
    <w:locked/>
    <w:rsid w:val="004E6B81"/>
    <w:rPr>
      <w:rFonts w:ascii="Arial Unicode MS" w:eastAsia="Arial Unicode MS" w:hAnsi="Arial Unicode MS" w:cs="Arial Unicode MS"/>
      <w:color w:val="000000"/>
      <w:kern w:val="0"/>
      <w:sz w:val="24"/>
      <w:szCs w:val="24"/>
      <w:lang w:val="ro-RO" w:eastAsia="ro-RO" w:bidi="ro-RO"/>
    </w:rPr>
  </w:style>
  <w:style w:type="character" w:customStyle="1" w:styleId="UnresolvedMention1">
    <w:name w:val="Unresolved Mention1"/>
    <w:basedOn w:val="DefaultParagraphFont"/>
    <w:uiPriority w:val="99"/>
    <w:semiHidden/>
    <w:unhideWhenUsed/>
    <w:rsid w:val="00922679"/>
    <w:rPr>
      <w:color w:val="605E5C"/>
      <w:shd w:val="clear" w:color="auto" w:fill="E1DFDD"/>
    </w:rPr>
  </w:style>
  <w:style w:type="character" w:customStyle="1" w:styleId="slitbdy">
    <w:name w:val="s_lit_bdy"/>
    <w:basedOn w:val="DefaultParagraphFont"/>
    <w:rsid w:val="00862D80"/>
  </w:style>
  <w:style w:type="character" w:customStyle="1" w:styleId="UnresolvedMention2">
    <w:name w:val="Unresolved Mention2"/>
    <w:basedOn w:val="DefaultParagraphFont"/>
    <w:uiPriority w:val="99"/>
    <w:semiHidden/>
    <w:unhideWhenUsed/>
    <w:rsid w:val="00BB3418"/>
    <w:rPr>
      <w:color w:val="605E5C"/>
      <w:shd w:val="clear" w:color="auto" w:fill="E1DFDD"/>
    </w:rPr>
  </w:style>
  <w:style w:type="character" w:styleId="UnresolvedMention">
    <w:name w:val="Unresolved Mention"/>
    <w:basedOn w:val="DefaultParagraphFont"/>
    <w:uiPriority w:val="99"/>
    <w:semiHidden/>
    <w:unhideWhenUsed/>
    <w:rsid w:val="003365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92722">
      <w:bodyDiv w:val="1"/>
      <w:marLeft w:val="0"/>
      <w:marRight w:val="0"/>
      <w:marTop w:val="0"/>
      <w:marBottom w:val="0"/>
      <w:divBdr>
        <w:top w:val="none" w:sz="0" w:space="0" w:color="auto"/>
        <w:left w:val="none" w:sz="0" w:space="0" w:color="auto"/>
        <w:bottom w:val="none" w:sz="0" w:space="0" w:color="auto"/>
        <w:right w:val="none" w:sz="0" w:space="0" w:color="auto"/>
      </w:divBdr>
    </w:div>
    <w:div w:id="385568456">
      <w:bodyDiv w:val="1"/>
      <w:marLeft w:val="0"/>
      <w:marRight w:val="0"/>
      <w:marTop w:val="0"/>
      <w:marBottom w:val="0"/>
      <w:divBdr>
        <w:top w:val="none" w:sz="0" w:space="0" w:color="auto"/>
        <w:left w:val="none" w:sz="0" w:space="0" w:color="auto"/>
        <w:bottom w:val="none" w:sz="0" w:space="0" w:color="auto"/>
        <w:right w:val="none" w:sz="0" w:space="0" w:color="auto"/>
      </w:divBdr>
    </w:div>
    <w:div w:id="1049694564">
      <w:bodyDiv w:val="1"/>
      <w:marLeft w:val="0"/>
      <w:marRight w:val="0"/>
      <w:marTop w:val="0"/>
      <w:marBottom w:val="0"/>
      <w:divBdr>
        <w:top w:val="none" w:sz="0" w:space="0" w:color="auto"/>
        <w:left w:val="none" w:sz="0" w:space="0" w:color="auto"/>
        <w:bottom w:val="none" w:sz="0" w:space="0" w:color="auto"/>
        <w:right w:val="none" w:sz="0" w:space="0" w:color="auto"/>
      </w:divBdr>
    </w:div>
    <w:div w:id="1229464611">
      <w:bodyDiv w:val="1"/>
      <w:marLeft w:val="0"/>
      <w:marRight w:val="0"/>
      <w:marTop w:val="0"/>
      <w:marBottom w:val="0"/>
      <w:divBdr>
        <w:top w:val="none" w:sz="0" w:space="0" w:color="auto"/>
        <w:left w:val="none" w:sz="0" w:space="0" w:color="auto"/>
        <w:bottom w:val="none" w:sz="0" w:space="0" w:color="auto"/>
        <w:right w:val="none" w:sz="0" w:space="0" w:color="auto"/>
      </w:divBdr>
    </w:div>
    <w:div w:id="1507790388">
      <w:bodyDiv w:val="1"/>
      <w:marLeft w:val="0"/>
      <w:marRight w:val="0"/>
      <w:marTop w:val="0"/>
      <w:marBottom w:val="0"/>
      <w:divBdr>
        <w:top w:val="none" w:sz="0" w:space="0" w:color="auto"/>
        <w:left w:val="none" w:sz="0" w:space="0" w:color="auto"/>
        <w:bottom w:val="none" w:sz="0" w:space="0" w:color="auto"/>
        <w:right w:val="none" w:sz="0" w:space="0" w:color="auto"/>
      </w:divBdr>
    </w:div>
    <w:div w:id="161863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nascc.eu/documente/Regulament%201589%20RO_1163ro.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renascc.eu/wp-content/uploads/2020/12/ilovepdf_merged-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B45E4-045A-4395-87A6-175AB55B3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5224</Words>
  <Characters>30302</Characters>
  <Application>Microsoft Office Word</Application>
  <DocSecurity>0</DocSecurity>
  <Lines>252</Lines>
  <Paragraphs>70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2025-07-28T14:03:00Z</dcterms:created>
  <dcterms:modified xsi:type="dcterms:W3CDTF">2025-08-18T11:25:00Z</dcterms:modified>
</cp:coreProperties>
</file>